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199838">
      <w:pPr>
        <w:spacing w:before="100" w:line="422" w:lineRule="exact"/>
        <w:ind w:left="145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6"/>
          <w:position w:val="1"/>
          <w:sz w:val="31"/>
          <w:szCs w:val="31"/>
        </w:rPr>
        <w:t>附件</w:t>
      </w:r>
      <w:r>
        <w:rPr>
          <w:rFonts w:ascii="黑体" w:hAnsi="黑体" w:eastAsia="黑体" w:cs="黑体"/>
          <w:spacing w:val="-43"/>
          <w:position w:val="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1"/>
          <w:sz w:val="31"/>
          <w:szCs w:val="31"/>
        </w:rPr>
        <w:t>1</w:t>
      </w:r>
    </w:p>
    <w:p w14:paraId="02BC5381">
      <w:pPr>
        <w:pStyle w:val="2"/>
        <w:spacing w:line="442" w:lineRule="auto"/>
      </w:pPr>
    </w:p>
    <w:p w14:paraId="5BFF83E2">
      <w:pPr>
        <w:spacing w:before="167" w:line="208" w:lineRule="auto"/>
        <w:ind w:left="3238"/>
        <w:outlineLvl w:val="0"/>
        <w:rPr>
          <w:rFonts w:ascii="方正小标宋_GBK" w:hAnsi="方正小标宋_GBK" w:eastAsia="方正小标宋_GBK" w:cs="方正小标宋_GBK"/>
          <w:sz w:val="43"/>
          <w:szCs w:val="43"/>
        </w:rPr>
      </w:pPr>
      <w:r>
        <w:rPr>
          <w:rFonts w:ascii="方正小标宋_GBK" w:hAnsi="方正小标宋_GBK" w:eastAsia="方正小标宋_GBK" w:cs="方正小标宋_GBK"/>
          <w:spacing w:val="5"/>
          <w:sz w:val="43"/>
          <w:szCs w:val="43"/>
        </w:rPr>
        <w:t>询价要素范本</w:t>
      </w:r>
    </w:p>
    <w:p w14:paraId="3F5A049B">
      <w:pPr>
        <w:pStyle w:val="2"/>
        <w:spacing w:line="262" w:lineRule="auto"/>
      </w:pPr>
    </w:p>
    <w:p w14:paraId="7C40E270">
      <w:pPr>
        <w:pStyle w:val="2"/>
        <w:spacing w:line="262" w:lineRule="auto"/>
      </w:pPr>
    </w:p>
    <w:p w14:paraId="6863E30E">
      <w:pPr>
        <w:spacing w:before="113" w:line="289" w:lineRule="auto"/>
        <w:ind w:left="128" w:right="63" w:firstLine="626"/>
        <w:jc w:val="both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6"/>
          <w:sz w:val="31"/>
          <w:szCs w:val="31"/>
        </w:rPr>
        <w:t>本范本用于采购单位在开展询价前，对采购需求</w:t>
      </w: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>进行梳理和</w:t>
      </w:r>
      <w:r>
        <w:rPr>
          <w:rFonts w:ascii="方正仿宋_GBK" w:hAnsi="方正仿宋_GBK" w:eastAsia="方正仿宋_GBK" w:cs="方正仿宋_GBK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pacing w:val="6"/>
          <w:sz w:val="31"/>
          <w:szCs w:val="31"/>
        </w:rPr>
        <w:t>界定。在预算编制询价阶段，应填写</w:t>
      </w:r>
      <w:r>
        <w:rPr>
          <w:rFonts w:hint="eastAsia" w:ascii="Times New Roman" w:hAnsi="Times New Roman" w:eastAsia="宋体" w:cs="Times New Roman"/>
          <w:spacing w:val="6"/>
          <w:sz w:val="31"/>
          <w:szCs w:val="31"/>
          <w:lang w:eastAsia="zh-CN"/>
        </w:rPr>
        <w:t>“</w:t>
      </w:r>
      <w:r>
        <w:rPr>
          <w:rFonts w:ascii="方正仿宋_GBK" w:hAnsi="方正仿宋_GBK" w:eastAsia="方正仿宋_GBK" w:cs="方正仿宋_GBK"/>
          <w:spacing w:val="6"/>
          <w:sz w:val="31"/>
          <w:szCs w:val="31"/>
        </w:rPr>
        <w:t>初步采购需求</w:t>
      </w:r>
      <w:r>
        <w:rPr>
          <w:rFonts w:hint="eastAsia" w:ascii="Times New Roman" w:hAnsi="Times New Roman" w:eastAsia="宋体" w:cs="Times New Roman"/>
          <w:spacing w:val="6"/>
          <w:sz w:val="31"/>
          <w:szCs w:val="31"/>
          <w:lang w:eastAsia="zh-CN"/>
        </w:rPr>
        <w:t>”</w:t>
      </w:r>
      <w:r>
        <w:rPr>
          <w:rFonts w:ascii="方正仿宋_GBK" w:hAnsi="方正仿宋_GBK" w:eastAsia="方正仿宋_GBK" w:cs="方正仿宋_GBK"/>
          <w:spacing w:val="6"/>
          <w:sz w:val="31"/>
          <w:szCs w:val="31"/>
        </w:rPr>
        <w:t>栏；在最高</w:t>
      </w:r>
      <w:r>
        <w:rPr>
          <w:rFonts w:ascii="方正仿宋_GBK" w:hAnsi="方正仿宋_GBK" w:eastAsia="方正仿宋_GBK" w:cs="方正仿宋_GBK"/>
          <w:spacing w:val="18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pacing w:val="4"/>
          <w:sz w:val="31"/>
          <w:szCs w:val="31"/>
        </w:rPr>
        <w:t>限价询价阶段，应填写</w:t>
      </w:r>
      <w:r>
        <w:rPr>
          <w:rFonts w:hint="eastAsia" w:ascii="Times New Roman" w:hAnsi="Times New Roman" w:eastAsia="宋体" w:cs="Times New Roman"/>
          <w:spacing w:val="4"/>
          <w:sz w:val="31"/>
          <w:szCs w:val="31"/>
          <w:lang w:eastAsia="zh-CN"/>
        </w:rPr>
        <w:t>“</w:t>
      </w:r>
      <w:r>
        <w:rPr>
          <w:rFonts w:ascii="方正仿宋_GBK" w:hAnsi="方正仿宋_GBK" w:eastAsia="方正仿宋_GBK" w:cs="方正仿宋_GBK"/>
          <w:spacing w:val="4"/>
          <w:sz w:val="31"/>
          <w:szCs w:val="31"/>
        </w:rPr>
        <w:t>最终采购需求</w:t>
      </w:r>
      <w:r>
        <w:rPr>
          <w:rFonts w:hint="eastAsia" w:ascii="Times New Roman" w:hAnsi="Times New Roman" w:eastAsia="宋体" w:cs="Times New Roman"/>
          <w:spacing w:val="4"/>
          <w:sz w:val="31"/>
          <w:szCs w:val="31"/>
          <w:lang w:eastAsia="zh-CN"/>
        </w:rPr>
        <w:t>”</w:t>
      </w:r>
      <w:r>
        <w:rPr>
          <w:rFonts w:ascii="方正仿宋_GBK" w:hAnsi="方正仿宋_GBK" w:eastAsia="方正仿宋_GBK" w:cs="方正仿宋_GBK"/>
          <w:spacing w:val="4"/>
          <w:sz w:val="31"/>
          <w:szCs w:val="31"/>
        </w:rPr>
        <w:t>栏。</w:t>
      </w:r>
    </w:p>
    <w:p w14:paraId="08E67C20">
      <w:pPr>
        <w:spacing w:line="484" w:lineRule="exact"/>
        <w:ind w:left="764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4"/>
          <w:position w:val="5"/>
          <w:sz w:val="31"/>
          <w:szCs w:val="31"/>
        </w:rPr>
        <w:t>一、项目名称：</w:t>
      </w:r>
      <w:r>
        <w:rPr>
          <w:rFonts w:ascii="Times New Roman" w:hAnsi="Times New Roman" w:eastAsia="Times New Roman" w:cs="Times New Roman"/>
          <w:spacing w:val="4"/>
          <w:position w:val="5"/>
          <w:sz w:val="31"/>
          <w:szCs w:val="31"/>
        </w:rPr>
        <w:t>[</w:t>
      </w:r>
      <w:r>
        <w:rPr>
          <w:rFonts w:ascii="方正仿宋_GBK" w:hAnsi="方正仿宋_GBK" w:eastAsia="方正仿宋_GBK" w:cs="方正仿宋_GBK"/>
          <w:spacing w:val="4"/>
          <w:position w:val="5"/>
          <w:sz w:val="31"/>
          <w:szCs w:val="31"/>
        </w:rPr>
        <w:t>填写完整的采购项目名称</w:t>
      </w:r>
      <w:r>
        <w:rPr>
          <w:rFonts w:ascii="Times New Roman" w:hAnsi="Times New Roman" w:eastAsia="Times New Roman" w:cs="Times New Roman"/>
          <w:spacing w:val="4"/>
          <w:position w:val="5"/>
          <w:sz w:val="31"/>
          <w:szCs w:val="31"/>
        </w:rPr>
        <w:t>]</w:t>
      </w:r>
    </w:p>
    <w:p w14:paraId="5F072926">
      <w:pPr>
        <w:spacing w:before="109" w:line="237" w:lineRule="auto"/>
        <w:ind w:left="76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二、采购需求</w:t>
      </w:r>
    </w:p>
    <w:tbl>
      <w:tblPr>
        <w:tblStyle w:val="5"/>
        <w:tblW w:w="902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6"/>
        <w:gridCol w:w="2717"/>
        <w:gridCol w:w="2708"/>
        <w:gridCol w:w="2814"/>
      </w:tblGrid>
      <w:tr w14:paraId="6B8256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786" w:type="dxa"/>
            <w:vAlign w:val="top"/>
          </w:tcPr>
          <w:p w14:paraId="16EE53BF">
            <w:pPr>
              <w:spacing w:before="50" w:line="236" w:lineRule="auto"/>
              <w:ind w:left="121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序号</w:t>
            </w:r>
          </w:p>
        </w:tc>
        <w:tc>
          <w:tcPr>
            <w:tcW w:w="2717" w:type="dxa"/>
            <w:vAlign w:val="top"/>
          </w:tcPr>
          <w:p w14:paraId="01A65909">
            <w:pPr>
              <w:spacing w:before="50" w:line="236" w:lineRule="auto"/>
              <w:ind w:left="81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询价要素</w:t>
            </w:r>
          </w:p>
        </w:tc>
        <w:tc>
          <w:tcPr>
            <w:tcW w:w="2708" w:type="dxa"/>
            <w:vAlign w:val="top"/>
          </w:tcPr>
          <w:p w14:paraId="719A60E6">
            <w:pPr>
              <w:spacing w:before="50" w:line="236" w:lineRule="auto"/>
              <w:ind w:left="531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4"/>
                <w:sz w:val="28"/>
                <w:szCs w:val="28"/>
              </w:rPr>
              <w:t>初步采购需求</w:t>
            </w:r>
          </w:p>
        </w:tc>
        <w:tc>
          <w:tcPr>
            <w:tcW w:w="2814" w:type="dxa"/>
            <w:vAlign w:val="top"/>
          </w:tcPr>
          <w:p w14:paraId="31C75F9F">
            <w:pPr>
              <w:spacing w:before="50" w:line="236" w:lineRule="auto"/>
              <w:ind w:left="586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4"/>
                <w:sz w:val="28"/>
                <w:szCs w:val="28"/>
              </w:rPr>
              <w:t>最终采购需求</w:t>
            </w:r>
          </w:p>
        </w:tc>
      </w:tr>
      <w:tr w14:paraId="388351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786" w:type="dxa"/>
            <w:vAlign w:val="top"/>
          </w:tcPr>
          <w:p w14:paraId="0AEFE199">
            <w:pPr>
              <w:spacing w:line="245" w:lineRule="auto"/>
              <w:rPr>
                <w:rFonts w:ascii="Arial"/>
                <w:sz w:val="21"/>
              </w:rPr>
            </w:pPr>
          </w:p>
          <w:p w14:paraId="7627960A">
            <w:pPr>
              <w:spacing w:before="81" w:line="189" w:lineRule="auto"/>
              <w:ind w:left="35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2717" w:type="dxa"/>
            <w:vAlign w:val="top"/>
          </w:tcPr>
          <w:p w14:paraId="46726BF6">
            <w:pPr>
              <w:pStyle w:val="6"/>
              <w:spacing w:before="258" w:line="238" w:lineRule="auto"/>
              <w:ind w:left="115"/>
            </w:pPr>
            <w:r>
              <w:rPr>
                <w:spacing w:val="-4"/>
              </w:rPr>
              <w:t>采购目标与用途</w:t>
            </w:r>
          </w:p>
        </w:tc>
        <w:tc>
          <w:tcPr>
            <w:tcW w:w="2708" w:type="dxa"/>
            <w:vAlign w:val="top"/>
          </w:tcPr>
          <w:p w14:paraId="12E817E8">
            <w:pPr>
              <w:pStyle w:val="6"/>
              <w:spacing w:before="49" w:line="230" w:lineRule="auto"/>
              <w:ind w:left="109" w:right="97" w:firstLine="15"/>
            </w:pPr>
            <w:r>
              <w:rPr>
                <w:spacing w:val="-5"/>
              </w:rPr>
              <w:t>简述采购目标和应用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场景</w:t>
            </w:r>
          </w:p>
        </w:tc>
        <w:tc>
          <w:tcPr>
            <w:tcW w:w="2814" w:type="dxa"/>
            <w:vAlign w:val="top"/>
          </w:tcPr>
          <w:p w14:paraId="569F3E25">
            <w:pPr>
              <w:pStyle w:val="6"/>
              <w:spacing w:before="49" w:line="230" w:lineRule="auto"/>
              <w:ind w:left="124" w:right="99" w:hanging="1"/>
            </w:pPr>
            <w:r>
              <w:rPr>
                <w:spacing w:val="7"/>
              </w:rPr>
              <w:t>细化、补充具体应用</w:t>
            </w:r>
            <w:r>
              <w:rPr>
                <w:spacing w:val="2"/>
              </w:rPr>
              <w:t xml:space="preserve"> </w:t>
            </w:r>
            <w:r>
              <w:rPr>
                <w:spacing w:val="-9"/>
              </w:rPr>
              <w:t>要求</w:t>
            </w:r>
          </w:p>
        </w:tc>
      </w:tr>
      <w:tr w14:paraId="3285AC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86" w:type="dxa"/>
            <w:vAlign w:val="top"/>
          </w:tcPr>
          <w:p w14:paraId="780A1842">
            <w:pPr>
              <w:spacing w:before="120" w:line="189" w:lineRule="auto"/>
              <w:ind w:left="32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</w:t>
            </w:r>
          </w:p>
        </w:tc>
        <w:tc>
          <w:tcPr>
            <w:tcW w:w="2717" w:type="dxa"/>
            <w:vAlign w:val="top"/>
          </w:tcPr>
          <w:p w14:paraId="7A9A61BA">
            <w:pPr>
              <w:pStyle w:val="6"/>
              <w:spacing w:before="10" w:line="237" w:lineRule="auto"/>
              <w:ind w:left="110"/>
            </w:pPr>
            <w:r>
              <w:rPr>
                <w:spacing w:val="-4"/>
              </w:rPr>
              <w:t>标的物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/</w:t>
            </w:r>
            <w:r>
              <w:rPr>
                <w:spacing w:val="-4"/>
              </w:rPr>
              <w:t>服务名称</w:t>
            </w:r>
          </w:p>
        </w:tc>
        <w:tc>
          <w:tcPr>
            <w:tcW w:w="5522" w:type="dxa"/>
            <w:gridSpan w:val="2"/>
            <w:vAlign w:val="top"/>
          </w:tcPr>
          <w:p w14:paraId="3C1DD430">
            <w:pPr>
              <w:pStyle w:val="6"/>
              <w:spacing w:before="10" w:line="237" w:lineRule="auto"/>
              <w:ind w:left="114"/>
            </w:pPr>
            <w:r>
              <w:rPr>
                <w:spacing w:val="-4"/>
              </w:rPr>
              <w:t>填写标的物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/</w:t>
            </w:r>
            <w:r>
              <w:rPr>
                <w:spacing w:val="-4"/>
              </w:rPr>
              <w:t>服务的品类、名称</w:t>
            </w:r>
          </w:p>
        </w:tc>
      </w:tr>
      <w:tr w14:paraId="6E51CD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786" w:type="dxa"/>
            <w:vAlign w:val="top"/>
          </w:tcPr>
          <w:p w14:paraId="22F8B2C4">
            <w:pPr>
              <w:spacing w:line="246" w:lineRule="auto"/>
              <w:rPr>
                <w:rFonts w:ascii="Arial"/>
                <w:sz w:val="21"/>
              </w:rPr>
            </w:pPr>
          </w:p>
          <w:p w14:paraId="1496024E">
            <w:pPr>
              <w:spacing w:before="81" w:line="189" w:lineRule="auto"/>
              <w:ind w:left="333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2717" w:type="dxa"/>
            <w:vAlign w:val="top"/>
          </w:tcPr>
          <w:p w14:paraId="5C149ABF">
            <w:pPr>
              <w:pStyle w:val="6"/>
              <w:spacing w:before="222" w:line="450" w:lineRule="exact"/>
              <w:ind w:left="122"/>
            </w:pPr>
            <w:r>
              <w:rPr>
                <w:spacing w:val="-5"/>
                <w:position w:val="4"/>
              </w:rPr>
              <w:t>功能性能</w:t>
            </w:r>
            <w:r>
              <w:rPr>
                <w:rFonts w:ascii="Times New Roman" w:hAnsi="Times New Roman" w:eastAsia="Times New Roman" w:cs="Times New Roman"/>
                <w:spacing w:val="-5"/>
                <w:position w:val="4"/>
              </w:rPr>
              <w:t>/</w:t>
            </w:r>
            <w:r>
              <w:rPr>
                <w:spacing w:val="-5"/>
                <w:position w:val="4"/>
              </w:rPr>
              <w:t>服务要求</w:t>
            </w:r>
          </w:p>
        </w:tc>
        <w:tc>
          <w:tcPr>
            <w:tcW w:w="2708" w:type="dxa"/>
            <w:vAlign w:val="top"/>
          </w:tcPr>
          <w:p w14:paraId="1B38FC5F">
            <w:pPr>
              <w:pStyle w:val="6"/>
              <w:spacing w:before="49" w:line="230" w:lineRule="auto"/>
              <w:ind w:left="116" w:right="126"/>
            </w:pPr>
            <w:r>
              <w:rPr>
                <w:spacing w:val="-7"/>
              </w:rPr>
              <w:t>核心技术参数要求、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服务要求</w:t>
            </w:r>
          </w:p>
        </w:tc>
        <w:tc>
          <w:tcPr>
            <w:tcW w:w="2814" w:type="dxa"/>
            <w:vAlign w:val="top"/>
          </w:tcPr>
          <w:p w14:paraId="51AD8405">
            <w:pPr>
              <w:pStyle w:val="6"/>
              <w:spacing w:before="49" w:line="230" w:lineRule="auto"/>
              <w:ind w:left="117" w:right="127" w:firstLine="3"/>
            </w:pPr>
            <w:r>
              <w:rPr>
                <w:spacing w:val="4"/>
              </w:rPr>
              <w:t>所有技术参数要求、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服务要求</w:t>
            </w:r>
          </w:p>
        </w:tc>
      </w:tr>
      <w:tr w14:paraId="30C5EC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86" w:type="dxa"/>
            <w:vAlign w:val="top"/>
          </w:tcPr>
          <w:p w14:paraId="0960548A">
            <w:pPr>
              <w:spacing w:before="121" w:line="189" w:lineRule="auto"/>
              <w:ind w:left="32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</w:t>
            </w:r>
          </w:p>
        </w:tc>
        <w:tc>
          <w:tcPr>
            <w:tcW w:w="2717" w:type="dxa"/>
            <w:vAlign w:val="top"/>
          </w:tcPr>
          <w:p w14:paraId="73AD292A">
            <w:pPr>
              <w:pStyle w:val="6"/>
              <w:spacing w:before="14" w:line="235" w:lineRule="auto"/>
              <w:ind w:left="121"/>
            </w:pPr>
            <w:r>
              <w:rPr>
                <w:spacing w:val="-5"/>
              </w:rPr>
              <w:t>数量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/</w:t>
            </w:r>
            <w:r>
              <w:rPr>
                <w:spacing w:val="-5"/>
              </w:rPr>
              <w:t>服务期限</w:t>
            </w:r>
          </w:p>
        </w:tc>
        <w:tc>
          <w:tcPr>
            <w:tcW w:w="2708" w:type="dxa"/>
            <w:vAlign w:val="top"/>
          </w:tcPr>
          <w:p w14:paraId="23F41066">
            <w:pPr>
              <w:pStyle w:val="6"/>
              <w:spacing w:before="14" w:line="235" w:lineRule="auto"/>
              <w:ind w:left="119"/>
            </w:pPr>
            <w:r>
              <w:rPr>
                <w:spacing w:val="-5"/>
              </w:rPr>
              <w:t>预估数量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/</w:t>
            </w:r>
            <w:r>
              <w:rPr>
                <w:spacing w:val="-5"/>
              </w:rPr>
              <w:t>期限</w:t>
            </w:r>
          </w:p>
        </w:tc>
        <w:tc>
          <w:tcPr>
            <w:tcW w:w="2814" w:type="dxa"/>
            <w:vAlign w:val="top"/>
          </w:tcPr>
          <w:p w14:paraId="7B904A2D">
            <w:pPr>
              <w:pStyle w:val="6"/>
              <w:spacing w:before="14" w:line="235" w:lineRule="auto"/>
              <w:ind w:left="119"/>
            </w:pPr>
            <w:r>
              <w:rPr>
                <w:spacing w:val="-5"/>
              </w:rPr>
              <w:t>确定数量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/</w:t>
            </w:r>
            <w:r>
              <w:rPr>
                <w:spacing w:val="-5"/>
              </w:rPr>
              <w:t>期限</w:t>
            </w:r>
          </w:p>
        </w:tc>
      </w:tr>
      <w:tr w14:paraId="3B209A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86" w:type="dxa"/>
            <w:vAlign w:val="top"/>
          </w:tcPr>
          <w:p w14:paraId="58C35E4E">
            <w:pPr>
              <w:spacing w:before="124" w:line="186" w:lineRule="auto"/>
              <w:ind w:left="3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</w:t>
            </w:r>
          </w:p>
        </w:tc>
        <w:tc>
          <w:tcPr>
            <w:tcW w:w="2717" w:type="dxa"/>
            <w:vAlign w:val="top"/>
          </w:tcPr>
          <w:p w14:paraId="051F98CB">
            <w:pPr>
              <w:pStyle w:val="6"/>
              <w:spacing w:before="51" w:line="213" w:lineRule="auto"/>
              <w:ind w:left="129"/>
            </w:pPr>
            <w:r>
              <w:rPr>
                <w:spacing w:val="-8"/>
              </w:rPr>
              <w:t>商务要求</w:t>
            </w:r>
          </w:p>
        </w:tc>
        <w:tc>
          <w:tcPr>
            <w:tcW w:w="2708" w:type="dxa"/>
            <w:vAlign w:val="top"/>
          </w:tcPr>
          <w:p w14:paraId="43B7455D">
            <w:pPr>
              <w:pStyle w:val="6"/>
              <w:spacing w:before="51" w:line="213" w:lineRule="auto"/>
              <w:ind w:left="116"/>
            </w:pPr>
            <w:r>
              <w:rPr>
                <w:spacing w:val="-4"/>
              </w:rPr>
              <w:t>核心商务要求</w:t>
            </w:r>
          </w:p>
        </w:tc>
        <w:tc>
          <w:tcPr>
            <w:tcW w:w="2814" w:type="dxa"/>
            <w:vAlign w:val="top"/>
          </w:tcPr>
          <w:p w14:paraId="5A1EA3DF">
            <w:pPr>
              <w:pStyle w:val="6"/>
              <w:spacing w:before="51" w:line="213" w:lineRule="auto"/>
              <w:ind w:left="120"/>
            </w:pPr>
            <w:r>
              <w:rPr>
                <w:spacing w:val="-5"/>
              </w:rPr>
              <w:t>所有商务要求</w:t>
            </w:r>
          </w:p>
        </w:tc>
      </w:tr>
      <w:tr w14:paraId="40215D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786" w:type="dxa"/>
            <w:vAlign w:val="top"/>
          </w:tcPr>
          <w:p w14:paraId="50606438">
            <w:pPr>
              <w:spacing w:before="120" w:line="189" w:lineRule="auto"/>
              <w:ind w:left="333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6</w:t>
            </w:r>
          </w:p>
        </w:tc>
        <w:tc>
          <w:tcPr>
            <w:tcW w:w="2717" w:type="dxa"/>
            <w:vAlign w:val="top"/>
          </w:tcPr>
          <w:p w14:paraId="46D1600D">
            <w:pPr>
              <w:pStyle w:val="6"/>
              <w:spacing w:before="54" w:line="213" w:lineRule="auto"/>
              <w:ind w:left="119"/>
            </w:pPr>
            <w:r>
              <w:rPr>
                <w:spacing w:val="-7"/>
              </w:rPr>
              <w:t>其他</w:t>
            </w:r>
          </w:p>
        </w:tc>
        <w:tc>
          <w:tcPr>
            <w:tcW w:w="5522" w:type="dxa"/>
            <w:gridSpan w:val="2"/>
            <w:vAlign w:val="top"/>
          </w:tcPr>
          <w:p w14:paraId="2282EF43">
            <w:pPr>
              <w:pStyle w:val="6"/>
              <w:spacing w:before="52" w:line="215" w:lineRule="auto"/>
              <w:ind w:left="115"/>
            </w:pPr>
            <w:r>
              <w:rPr>
                <w:spacing w:val="-4"/>
              </w:rPr>
              <w:t>视项目情况补充填写其他要求</w:t>
            </w:r>
          </w:p>
        </w:tc>
      </w:tr>
    </w:tbl>
    <w:p w14:paraId="7B60B617">
      <w:pPr>
        <w:pStyle w:val="2"/>
        <w:spacing w:line="307" w:lineRule="auto"/>
      </w:pPr>
    </w:p>
    <w:p w14:paraId="329598A9">
      <w:pPr>
        <w:pStyle w:val="2"/>
        <w:spacing w:line="308" w:lineRule="auto"/>
      </w:pPr>
    </w:p>
    <w:p w14:paraId="6B407AFC">
      <w:pPr>
        <w:spacing w:before="114" w:line="243" w:lineRule="auto"/>
        <w:ind w:left="122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>初步采购需求编制人（签字</w:t>
      </w:r>
      <w:r>
        <w:rPr>
          <w:rFonts w:ascii="方正仿宋_GBK" w:hAnsi="方正仿宋_GBK" w:eastAsia="方正仿宋_GBK" w:cs="方正仿宋_GBK"/>
          <w:spacing w:val="7"/>
          <w:sz w:val="31"/>
          <w:szCs w:val="31"/>
        </w:rPr>
        <w:t>）：</w:t>
      </w:r>
      <w:r>
        <w:rPr>
          <w:rFonts w:ascii="方正仿宋_GBK" w:hAnsi="方正仿宋_GBK" w:eastAsia="方正仿宋_GBK" w:cs="方正仿宋_GBK"/>
          <w:spacing w:val="16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z w:val="31"/>
          <w:szCs w:val="31"/>
          <w:u w:val="single" w:color="auto"/>
        </w:rPr>
        <w:t xml:space="preserve">                  </w:t>
      </w:r>
    </w:p>
    <w:p w14:paraId="45601106">
      <w:pPr>
        <w:spacing w:before="100" w:line="243" w:lineRule="auto"/>
        <w:ind w:left="122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>初步采购需求部门负责人审核（签字</w:t>
      </w:r>
      <w:r>
        <w:rPr>
          <w:rFonts w:ascii="方正仿宋_GBK" w:hAnsi="方正仿宋_GBK" w:eastAsia="方正仿宋_GBK" w:cs="方正仿宋_GBK"/>
          <w:spacing w:val="9"/>
          <w:sz w:val="31"/>
          <w:szCs w:val="31"/>
        </w:rPr>
        <w:t>）：</w:t>
      </w:r>
      <w:r>
        <w:rPr>
          <w:rFonts w:ascii="方正仿宋_GBK" w:hAnsi="方正仿宋_GBK" w:eastAsia="方正仿宋_GBK" w:cs="方正仿宋_GBK"/>
          <w:spacing w:val="15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z w:val="31"/>
          <w:szCs w:val="31"/>
          <w:u w:val="single" w:color="auto"/>
        </w:rPr>
        <w:t xml:space="preserve">                  </w:t>
      </w:r>
    </w:p>
    <w:p w14:paraId="23253AB4">
      <w:pPr>
        <w:pStyle w:val="2"/>
        <w:spacing w:line="272" w:lineRule="auto"/>
      </w:pPr>
    </w:p>
    <w:p w14:paraId="0DEF694D">
      <w:pPr>
        <w:pStyle w:val="2"/>
        <w:spacing w:line="273" w:lineRule="auto"/>
      </w:pPr>
    </w:p>
    <w:p w14:paraId="3CD664F5">
      <w:pPr>
        <w:spacing w:before="114" w:line="243" w:lineRule="auto"/>
        <w:ind w:left="131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>最终采购需求编制人（签字</w:t>
      </w: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）：</w:t>
      </w:r>
      <w:r>
        <w:rPr>
          <w:rFonts w:ascii="方正仿宋_GBK" w:hAnsi="方正仿宋_GBK" w:eastAsia="方正仿宋_GBK" w:cs="方正仿宋_GBK"/>
          <w:spacing w:val="15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z w:val="31"/>
          <w:szCs w:val="31"/>
          <w:u w:val="single" w:color="auto"/>
        </w:rPr>
        <w:t xml:space="preserve">                  </w:t>
      </w:r>
    </w:p>
    <w:p w14:paraId="620A8684">
      <w:pPr>
        <w:spacing w:before="100" w:line="243" w:lineRule="auto"/>
        <w:ind w:left="131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>最终采购需求部门负责人审核（签字）：</w:t>
      </w:r>
      <w:r>
        <w:rPr>
          <w:rFonts w:ascii="方正仿宋_GBK" w:hAnsi="方正仿宋_GBK" w:eastAsia="方正仿宋_GBK" w:cs="方正仿宋_GBK"/>
          <w:spacing w:val="14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z w:val="31"/>
          <w:szCs w:val="31"/>
          <w:u w:val="single" w:color="auto"/>
        </w:rPr>
        <w:t xml:space="preserve">                  </w:t>
      </w:r>
    </w:p>
    <w:p w14:paraId="14A76643">
      <w:pPr>
        <w:spacing w:line="243" w:lineRule="auto"/>
        <w:rPr>
          <w:rFonts w:ascii="方正仿宋_GBK" w:hAnsi="方正仿宋_GBK" w:eastAsia="方正仿宋_GBK" w:cs="方正仿宋_GBK"/>
          <w:sz w:val="31"/>
          <w:szCs w:val="31"/>
        </w:rPr>
        <w:sectPr>
          <w:footerReference r:id="rId5" w:type="default"/>
          <w:pgSz w:w="11911" w:h="16846"/>
          <w:pgMar w:top="2098" w:right="1460" w:bottom="1554" w:left="1418" w:header="0" w:footer="1285" w:gutter="0"/>
          <w:cols w:space="720" w:num="1"/>
        </w:sectPr>
      </w:pPr>
    </w:p>
    <w:p w14:paraId="02146F6C">
      <w:pPr>
        <w:spacing w:before="100" w:line="422" w:lineRule="exact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6"/>
          <w:position w:val="1"/>
          <w:sz w:val="31"/>
          <w:szCs w:val="31"/>
        </w:rPr>
        <w:t>附件</w:t>
      </w:r>
      <w:r>
        <w:rPr>
          <w:rFonts w:ascii="黑体" w:hAnsi="黑体" w:eastAsia="黑体" w:cs="黑体"/>
          <w:spacing w:val="-73"/>
          <w:position w:val="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1"/>
          <w:sz w:val="31"/>
          <w:szCs w:val="31"/>
        </w:rPr>
        <w:t>2</w:t>
      </w:r>
    </w:p>
    <w:p w14:paraId="1FDCE5FE">
      <w:pPr>
        <w:pStyle w:val="2"/>
        <w:spacing w:line="246" w:lineRule="auto"/>
      </w:pPr>
    </w:p>
    <w:p w14:paraId="04153776">
      <w:pPr>
        <w:spacing w:before="167" w:line="206" w:lineRule="auto"/>
        <w:ind w:left="2742"/>
        <w:outlineLvl w:val="0"/>
        <w:rPr>
          <w:rFonts w:ascii="方正小标宋_GBK" w:hAnsi="方正小标宋_GBK" w:eastAsia="方正小标宋_GBK" w:cs="方正小标宋_GBK"/>
          <w:sz w:val="43"/>
          <w:szCs w:val="43"/>
        </w:rPr>
      </w:pPr>
      <w:r>
        <w:rPr>
          <w:rFonts w:ascii="方正小标宋_GBK" w:hAnsi="方正小标宋_GBK" w:eastAsia="方正小标宋_GBK" w:cs="方正小标宋_GBK"/>
          <w:spacing w:val="5"/>
          <w:sz w:val="43"/>
          <w:szCs w:val="43"/>
        </w:rPr>
        <w:t>预算编制询价报告</w:t>
      </w:r>
    </w:p>
    <w:p w14:paraId="47E05EC8">
      <w:pPr>
        <w:pStyle w:val="2"/>
        <w:spacing w:line="268" w:lineRule="auto"/>
      </w:pPr>
    </w:p>
    <w:p w14:paraId="158F9016">
      <w:pPr>
        <w:pStyle w:val="2"/>
        <w:spacing w:line="268" w:lineRule="auto"/>
      </w:pPr>
    </w:p>
    <w:p w14:paraId="2F36E888">
      <w:pPr>
        <w:spacing w:before="101" w:line="415" w:lineRule="exact"/>
        <w:ind w:left="704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4"/>
          <w:position w:val="2"/>
          <w:sz w:val="31"/>
          <w:szCs w:val="31"/>
        </w:rPr>
        <w:t>一、项目概况与初步需求</w:t>
      </w:r>
    </w:p>
    <w:p w14:paraId="6B503F8A">
      <w:pPr>
        <w:spacing w:before="155" w:line="461" w:lineRule="exact"/>
        <w:ind w:left="675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7"/>
          <w:position w:val="3"/>
          <w:sz w:val="31"/>
          <w:szCs w:val="31"/>
        </w:rPr>
        <w:t>（一）项目名称</w:t>
      </w:r>
    </w:p>
    <w:p w14:paraId="435D0DA7">
      <w:pPr>
        <w:spacing w:before="98" w:line="242" w:lineRule="auto"/>
        <w:ind w:left="675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6"/>
          <w:sz w:val="31"/>
          <w:szCs w:val="31"/>
        </w:rPr>
        <w:t>（二）采购背景与目标</w:t>
      </w:r>
    </w:p>
    <w:p w14:paraId="2EC2138F">
      <w:pPr>
        <w:spacing w:before="105" w:line="242" w:lineRule="auto"/>
        <w:ind w:left="675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6"/>
          <w:sz w:val="31"/>
          <w:szCs w:val="31"/>
        </w:rPr>
        <w:t>（三）初步采购需求概述</w:t>
      </w:r>
    </w:p>
    <w:p w14:paraId="52CF156D">
      <w:pPr>
        <w:spacing w:before="101" w:line="287" w:lineRule="auto"/>
        <w:ind w:left="65" w:firstLine="665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8"/>
          <w:sz w:val="31"/>
          <w:szCs w:val="31"/>
        </w:rPr>
        <w:t>明确采购标的并依据《询价要素范本》中的</w:t>
      </w:r>
      <w:r>
        <w:rPr>
          <w:rFonts w:hint="eastAsia" w:ascii="方正仿宋_GBK" w:hAnsi="方正仿宋_GBK" w:eastAsia="方正仿宋_GBK" w:cs="方正仿宋_GBK"/>
          <w:spacing w:val="8"/>
          <w:sz w:val="31"/>
          <w:szCs w:val="31"/>
          <w:lang w:eastAsia="zh-CN"/>
        </w:rPr>
        <w:t>“</w:t>
      </w:r>
      <w:r>
        <w:rPr>
          <w:rFonts w:ascii="方正仿宋_GBK" w:hAnsi="方正仿宋_GBK" w:eastAsia="方正仿宋_GBK" w:cs="方正仿宋_GBK"/>
          <w:spacing w:val="8"/>
          <w:sz w:val="31"/>
          <w:szCs w:val="31"/>
        </w:rPr>
        <w:t>初步采购需</w:t>
      </w:r>
      <w:r>
        <w:rPr>
          <w:rFonts w:ascii="方正仿宋_GBK" w:hAnsi="方正仿宋_GBK" w:eastAsia="方正仿宋_GBK" w:cs="方正仿宋_GBK"/>
          <w:spacing w:val="7"/>
          <w:sz w:val="31"/>
          <w:szCs w:val="31"/>
        </w:rPr>
        <w:t>求</w:t>
      </w:r>
      <w:r>
        <w:rPr>
          <w:rFonts w:hint="eastAsia" w:ascii="方正仿宋_GBK" w:hAnsi="方正仿宋_GBK" w:eastAsia="方正仿宋_GBK" w:cs="方正仿宋_GBK"/>
          <w:spacing w:val="7"/>
          <w:sz w:val="31"/>
          <w:szCs w:val="31"/>
          <w:lang w:eastAsia="zh-CN"/>
        </w:rPr>
        <w:t>”</w:t>
      </w:r>
      <w:r>
        <w:rPr>
          <w:rFonts w:ascii="方正仿宋_GBK" w:hAnsi="方正仿宋_GBK" w:eastAsia="方正仿宋_GBK" w:cs="方正仿宋_GBK"/>
          <w:spacing w:val="4"/>
          <w:sz w:val="31"/>
          <w:szCs w:val="31"/>
        </w:rPr>
        <w:t>栏进行概述</w:t>
      </w:r>
    </w:p>
    <w:p w14:paraId="4B29D090">
      <w:pPr>
        <w:spacing w:before="26" w:line="417" w:lineRule="exact"/>
        <w:ind w:left="70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position w:val="1"/>
          <w:sz w:val="31"/>
          <w:szCs w:val="31"/>
        </w:rPr>
        <w:t>二、各渠道询价结果汇总与对比分析</w:t>
      </w:r>
    </w:p>
    <w:p w14:paraId="7F56C6DE">
      <w:pPr>
        <w:spacing w:before="151" w:line="267" w:lineRule="auto"/>
        <w:ind w:left="55" w:right="65" w:firstLine="651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-2"/>
          <w:sz w:val="31"/>
          <w:szCs w:val="31"/>
        </w:rPr>
        <w:t>为科学测算本项目预算，我单位于</w:t>
      </w:r>
      <w:r>
        <w:rPr>
          <w:rFonts w:ascii="方正仿宋_GBK" w:hAnsi="方正仿宋_GBK" w:eastAsia="方正仿宋_GBK" w:cs="方正仿宋_GBK"/>
          <w:spacing w:val="-5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XXXX</w:t>
      </w:r>
      <w:r>
        <w:rPr>
          <w:rFonts w:ascii="方正仿宋_GBK" w:hAnsi="方正仿宋_GBK" w:eastAsia="方正仿宋_GBK" w:cs="方正仿宋_GBK"/>
          <w:spacing w:val="-2"/>
          <w:sz w:val="31"/>
          <w:szCs w:val="31"/>
        </w:rPr>
        <w:t>年</w:t>
      </w:r>
      <w:r>
        <w:rPr>
          <w:rFonts w:ascii="方正仿宋_GBK" w:hAnsi="方正仿宋_GBK" w:eastAsia="方正仿宋_GBK" w:cs="方正仿宋_GBK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XX</w:t>
      </w:r>
      <w:r>
        <w:rPr>
          <w:rFonts w:ascii="方正仿宋_GBK" w:hAnsi="方正仿宋_GBK" w:eastAsia="方正仿宋_GBK" w:cs="方正仿宋_GBK"/>
          <w:spacing w:val="-2"/>
          <w:sz w:val="31"/>
          <w:szCs w:val="31"/>
        </w:rPr>
        <w:t>月</w:t>
      </w:r>
      <w:r>
        <w:rPr>
          <w:rFonts w:ascii="方正仿宋_GBK" w:hAnsi="方正仿宋_GBK" w:eastAsia="方正仿宋_GBK" w:cs="方正仿宋_GBK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XX</w:t>
      </w:r>
      <w:r>
        <w:rPr>
          <w:rFonts w:ascii="方正仿宋_GBK" w:hAnsi="方正仿宋_GBK" w:eastAsia="方正仿宋_GBK" w:cs="方正仿宋_GBK"/>
          <w:spacing w:val="-2"/>
          <w:sz w:val="31"/>
          <w:szCs w:val="31"/>
        </w:rPr>
        <w:t>日至</w:t>
      </w:r>
      <w:r>
        <w:rPr>
          <w:rFonts w:ascii="方正仿宋_GBK" w:hAnsi="方正仿宋_GBK" w:eastAsia="方正仿宋_GBK" w:cs="方正仿宋_GBK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XXXX</w:t>
      </w:r>
      <w:r>
        <w:rPr>
          <w:rFonts w:ascii="方正仿宋_GBK" w:hAnsi="方正仿宋_GBK" w:eastAsia="方正仿宋_GBK" w:cs="方正仿宋_GBK"/>
          <w:spacing w:val="2"/>
          <w:sz w:val="31"/>
          <w:szCs w:val="31"/>
        </w:rPr>
        <w:t>年</w:t>
      </w:r>
      <w:r>
        <w:rPr>
          <w:rFonts w:ascii="方正仿宋_GBK" w:hAnsi="方正仿宋_GBK" w:eastAsia="方正仿宋_GBK" w:cs="方正仿宋_GBK"/>
          <w:spacing w:val="-4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XX</w:t>
      </w:r>
      <w:r>
        <w:rPr>
          <w:rFonts w:ascii="方正仿宋_GBK" w:hAnsi="方正仿宋_GBK" w:eastAsia="方正仿宋_GBK" w:cs="方正仿宋_GBK"/>
          <w:spacing w:val="2"/>
          <w:sz w:val="31"/>
          <w:szCs w:val="31"/>
        </w:rPr>
        <w:t>月</w:t>
      </w:r>
      <w:r>
        <w:rPr>
          <w:rFonts w:ascii="方正仿宋_GBK" w:hAnsi="方正仿宋_GBK" w:eastAsia="方正仿宋_GBK" w:cs="方正仿宋_GBK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XX</w:t>
      </w:r>
      <w:r>
        <w:rPr>
          <w:rFonts w:ascii="方正仿宋_GBK" w:hAnsi="方正仿宋_GBK" w:eastAsia="方正仿宋_GBK" w:cs="方正仿宋_GBK"/>
          <w:spacing w:val="2"/>
          <w:sz w:val="31"/>
          <w:szCs w:val="31"/>
        </w:rPr>
        <w:t>日，依据初步采购需求，采用了以下方法开</w:t>
      </w:r>
      <w:r>
        <w:rPr>
          <w:rFonts w:ascii="方正仿宋_GBK" w:hAnsi="方正仿宋_GBK" w:eastAsia="方正仿宋_GBK" w:cs="方正仿宋_GBK"/>
          <w:spacing w:val="4"/>
          <w:sz w:val="31"/>
          <w:szCs w:val="31"/>
        </w:rPr>
        <w:t>展询价：</w:t>
      </w:r>
    </w:p>
    <w:tbl>
      <w:tblPr>
        <w:tblStyle w:val="5"/>
        <w:tblW w:w="894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4"/>
        <w:gridCol w:w="1594"/>
        <w:gridCol w:w="1738"/>
        <w:gridCol w:w="3681"/>
      </w:tblGrid>
      <w:tr w14:paraId="73C9DE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1934" w:type="dxa"/>
            <w:vAlign w:val="top"/>
          </w:tcPr>
          <w:p w14:paraId="41577D95">
            <w:pPr>
              <w:spacing w:before="51" w:line="235" w:lineRule="auto"/>
              <w:ind w:left="429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6"/>
                <w:sz w:val="28"/>
                <w:szCs w:val="28"/>
              </w:rPr>
              <w:t>采购标的</w:t>
            </w:r>
          </w:p>
        </w:tc>
        <w:tc>
          <w:tcPr>
            <w:tcW w:w="1594" w:type="dxa"/>
            <w:vAlign w:val="top"/>
          </w:tcPr>
          <w:p w14:paraId="41A60EE8">
            <w:pPr>
              <w:spacing w:before="51" w:line="235" w:lineRule="auto"/>
              <w:ind w:left="253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询价方法</w:t>
            </w:r>
          </w:p>
        </w:tc>
        <w:tc>
          <w:tcPr>
            <w:tcW w:w="1738" w:type="dxa"/>
            <w:vAlign w:val="top"/>
          </w:tcPr>
          <w:p w14:paraId="3EFF5814">
            <w:pPr>
              <w:spacing w:before="51" w:line="235" w:lineRule="auto"/>
              <w:ind w:left="32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询价结果</w:t>
            </w:r>
          </w:p>
        </w:tc>
        <w:tc>
          <w:tcPr>
            <w:tcW w:w="3681" w:type="dxa"/>
            <w:vAlign w:val="top"/>
          </w:tcPr>
          <w:p w14:paraId="753F306A">
            <w:pPr>
              <w:spacing w:before="51" w:line="235" w:lineRule="auto"/>
              <w:ind w:left="1572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6"/>
                <w:sz w:val="28"/>
                <w:szCs w:val="28"/>
              </w:rPr>
              <w:t>备注</w:t>
            </w:r>
          </w:p>
        </w:tc>
      </w:tr>
      <w:tr w14:paraId="5C6D7C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934" w:type="dxa"/>
            <w:vMerge w:val="restart"/>
            <w:tcBorders>
              <w:bottom w:val="nil"/>
            </w:tcBorders>
            <w:vAlign w:val="top"/>
          </w:tcPr>
          <w:p w14:paraId="7742303B">
            <w:pPr>
              <w:spacing w:line="378" w:lineRule="auto"/>
              <w:rPr>
                <w:rFonts w:ascii="Arial"/>
                <w:sz w:val="21"/>
              </w:rPr>
            </w:pPr>
          </w:p>
          <w:p w14:paraId="3FB31988">
            <w:pPr>
              <w:pStyle w:val="6"/>
              <w:spacing w:before="102" w:line="211" w:lineRule="auto"/>
              <w:ind w:left="555"/>
            </w:pPr>
            <w:r>
              <w:rPr>
                <w:spacing w:val="4"/>
              </w:rPr>
              <w:t>标的一</w:t>
            </w:r>
          </w:p>
        </w:tc>
        <w:tc>
          <w:tcPr>
            <w:tcW w:w="1594" w:type="dxa"/>
            <w:vAlign w:val="top"/>
          </w:tcPr>
          <w:p w14:paraId="456AECD2">
            <w:pPr>
              <w:pStyle w:val="6"/>
              <w:spacing w:before="179" w:line="230" w:lineRule="exact"/>
              <w:ind w:left="546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1738" w:type="dxa"/>
            <w:vAlign w:val="top"/>
          </w:tcPr>
          <w:p w14:paraId="49026CC6">
            <w:pPr>
              <w:pStyle w:val="6"/>
              <w:spacing w:before="48" w:line="215" w:lineRule="auto"/>
              <w:ind w:left="322"/>
            </w:pPr>
            <w:r>
              <w:rPr>
                <w:spacing w:val="-4"/>
              </w:rPr>
              <w:t>价格区间</w:t>
            </w:r>
          </w:p>
        </w:tc>
        <w:tc>
          <w:tcPr>
            <w:tcW w:w="3681" w:type="dxa"/>
            <w:vAlign w:val="top"/>
          </w:tcPr>
          <w:p w14:paraId="5C1EF616">
            <w:pPr>
              <w:pStyle w:val="6"/>
              <w:spacing w:before="48" w:line="215" w:lineRule="auto"/>
              <w:ind w:left="884"/>
            </w:pPr>
            <w:r>
              <w:rPr>
                <w:spacing w:val="-5"/>
              </w:rPr>
              <w:t>来源、参考价值</w:t>
            </w:r>
          </w:p>
        </w:tc>
      </w:tr>
      <w:tr w14:paraId="2D4E34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934" w:type="dxa"/>
            <w:vMerge w:val="continue"/>
            <w:tcBorders>
              <w:top w:val="nil"/>
              <w:bottom w:val="nil"/>
            </w:tcBorders>
            <w:vAlign w:val="top"/>
          </w:tcPr>
          <w:p w14:paraId="7049DB02">
            <w:pPr>
              <w:rPr>
                <w:rFonts w:ascii="Arial"/>
                <w:sz w:val="21"/>
              </w:rPr>
            </w:pPr>
          </w:p>
        </w:tc>
        <w:tc>
          <w:tcPr>
            <w:tcW w:w="1594" w:type="dxa"/>
            <w:vAlign w:val="top"/>
          </w:tcPr>
          <w:p w14:paraId="1352DE71">
            <w:pPr>
              <w:pStyle w:val="6"/>
              <w:spacing w:before="178" w:line="231" w:lineRule="exact"/>
              <w:ind w:left="546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1738" w:type="dxa"/>
            <w:vAlign w:val="top"/>
          </w:tcPr>
          <w:p w14:paraId="03697F46">
            <w:pPr>
              <w:pStyle w:val="6"/>
              <w:spacing w:before="48" w:line="214" w:lineRule="auto"/>
              <w:ind w:left="322"/>
            </w:pPr>
            <w:r>
              <w:rPr>
                <w:spacing w:val="-4"/>
              </w:rPr>
              <w:t>价格区间</w:t>
            </w:r>
          </w:p>
        </w:tc>
        <w:tc>
          <w:tcPr>
            <w:tcW w:w="3681" w:type="dxa"/>
            <w:vAlign w:val="top"/>
          </w:tcPr>
          <w:p w14:paraId="5935168B">
            <w:pPr>
              <w:pStyle w:val="6"/>
              <w:spacing w:before="48" w:line="214" w:lineRule="auto"/>
              <w:ind w:left="884"/>
            </w:pPr>
            <w:r>
              <w:rPr>
                <w:spacing w:val="-5"/>
              </w:rPr>
              <w:t>来源、参考价值</w:t>
            </w:r>
          </w:p>
        </w:tc>
      </w:tr>
      <w:tr w14:paraId="7824E8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934" w:type="dxa"/>
            <w:vMerge w:val="continue"/>
            <w:tcBorders>
              <w:top w:val="nil"/>
            </w:tcBorders>
            <w:vAlign w:val="top"/>
          </w:tcPr>
          <w:p w14:paraId="0E9745FF">
            <w:pPr>
              <w:rPr>
                <w:rFonts w:ascii="Arial"/>
                <w:sz w:val="21"/>
              </w:rPr>
            </w:pPr>
          </w:p>
        </w:tc>
        <w:tc>
          <w:tcPr>
            <w:tcW w:w="1594" w:type="dxa"/>
            <w:vAlign w:val="top"/>
          </w:tcPr>
          <w:p w14:paraId="5D141137">
            <w:pPr>
              <w:pStyle w:val="6"/>
              <w:spacing w:before="179" w:line="231" w:lineRule="exact"/>
              <w:ind w:left="546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1738" w:type="dxa"/>
            <w:vAlign w:val="top"/>
          </w:tcPr>
          <w:p w14:paraId="2434A743">
            <w:pPr>
              <w:pStyle w:val="6"/>
              <w:spacing w:before="179" w:line="231" w:lineRule="exact"/>
              <w:ind w:left="618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3681" w:type="dxa"/>
            <w:vAlign w:val="top"/>
          </w:tcPr>
          <w:p w14:paraId="3F77CB38">
            <w:pPr>
              <w:pStyle w:val="6"/>
              <w:spacing w:before="179" w:line="231" w:lineRule="exact"/>
              <w:ind w:left="1588"/>
            </w:pPr>
            <w:r>
              <w:rPr>
                <w:spacing w:val="-14"/>
                <w:position w:val="-3"/>
              </w:rPr>
              <w:t>……</w:t>
            </w:r>
          </w:p>
        </w:tc>
      </w:tr>
      <w:tr w14:paraId="43990C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934" w:type="dxa"/>
            <w:vMerge w:val="restart"/>
            <w:tcBorders>
              <w:bottom w:val="nil"/>
            </w:tcBorders>
            <w:vAlign w:val="top"/>
          </w:tcPr>
          <w:p w14:paraId="1943FB09">
            <w:pPr>
              <w:spacing w:line="379" w:lineRule="auto"/>
              <w:rPr>
                <w:rFonts w:ascii="Arial"/>
                <w:sz w:val="21"/>
              </w:rPr>
            </w:pPr>
          </w:p>
          <w:p w14:paraId="70D70421">
            <w:pPr>
              <w:pStyle w:val="6"/>
              <w:spacing w:before="102" w:line="211" w:lineRule="auto"/>
              <w:ind w:left="555"/>
            </w:pPr>
            <w:r>
              <w:rPr>
                <w:spacing w:val="-3"/>
              </w:rPr>
              <w:t>标的二</w:t>
            </w:r>
          </w:p>
        </w:tc>
        <w:tc>
          <w:tcPr>
            <w:tcW w:w="1594" w:type="dxa"/>
            <w:vAlign w:val="top"/>
          </w:tcPr>
          <w:p w14:paraId="0DED2340">
            <w:pPr>
              <w:pStyle w:val="6"/>
              <w:spacing w:before="179" w:line="231" w:lineRule="exact"/>
              <w:ind w:left="546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1738" w:type="dxa"/>
            <w:vAlign w:val="top"/>
          </w:tcPr>
          <w:p w14:paraId="41163CF0">
            <w:pPr>
              <w:pStyle w:val="6"/>
              <w:spacing w:before="48" w:line="214" w:lineRule="auto"/>
              <w:ind w:left="322"/>
            </w:pPr>
            <w:r>
              <w:rPr>
                <w:spacing w:val="-4"/>
              </w:rPr>
              <w:t>价格区间</w:t>
            </w:r>
          </w:p>
        </w:tc>
        <w:tc>
          <w:tcPr>
            <w:tcW w:w="3681" w:type="dxa"/>
            <w:vAlign w:val="top"/>
          </w:tcPr>
          <w:p w14:paraId="643EF11E">
            <w:pPr>
              <w:pStyle w:val="6"/>
              <w:spacing w:before="48" w:line="214" w:lineRule="auto"/>
              <w:ind w:left="884"/>
            </w:pPr>
            <w:r>
              <w:rPr>
                <w:spacing w:val="-5"/>
              </w:rPr>
              <w:t>来源、参考价值</w:t>
            </w:r>
          </w:p>
        </w:tc>
      </w:tr>
      <w:tr w14:paraId="5B29D4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934" w:type="dxa"/>
            <w:vMerge w:val="continue"/>
            <w:tcBorders>
              <w:top w:val="nil"/>
              <w:bottom w:val="nil"/>
            </w:tcBorders>
            <w:vAlign w:val="top"/>
          </w:tcPr>
          <w:p w14:paraId="678A50C5">
            <w:pPr>
              <w:rPr>
                <w:rFonts w:ascii="Arial"/>
                <w:sz w:val="21"/>
              </w:rPr>
            </w:pPr>
          </w:p>
        </w:tc>
        <w:tc>
          <w:tcPr>
            <w:tcW w:w="1594" w:type="dxa"/>
            <w:vAlign w:val="top"/>
          </w:tcPr>
          <w:p w14:paraId="250A5D66">
            <w:pPr>
              <w:pStyle w:val="6"/>
              <w:spacing w:before="180" w:line="231" w:lineRule="exact"/>
              <w:ind w:left="546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1738" w:type="dxa"/>
            <w:vAlign w:val="top"/>
          </w:tcPr>
          <w:p w14:paraId="1B553F5B">
            <w:pPr>
              <w:pStyle w:val="6"/>
              <w:spacing w:before="49" w:line="214" w:lineRule="auto"/>
              <w:ind w:left="322"/>
            </w:pPr>
            <w:r>
              <w:rPr>
                <w:spacing w:val="-4"/>
              </w:rPr>
              <w:t>价格区间</w:t>
            </w:r>
          </w:p>
        </w:tc>
        <w:tc>
          <w:tcPr>
            <w:tcW w:w="3681" w:type="dxa"/>
            <w:vAlign w:val="top"/>
          </w:tcPr>
          <w:p w14:paraId="401A9EF3">
            <w:pPr>
              <w:pStyle w:val="6"/>
              <w:spacing w:before="49" w:line="214" w:lineRule="auto"/>
              <w:ind w:left="884"/>
            </w:pPr>
            <w:r>
              <w:rPr>
                <w:spacing w:val="-5"/>
              </w:rPr>
              <w:t>来源、参考价值</w:t>
            </w:r>
          </w:p>
        </w:tc>
      </w:tr>
      <w:tr w14:paraId="291C38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934" w:type="dxa"/>
            <w:vMerge w:val="continue"/>
            <w:tcBorders>
              <w:top w:val="nil"/>
            </w:tcBorders>
            <w:vAlign w:val="top"/>
          </w:tcPr>
          <w:p w14:paraId="04180DF2">
            <w:pPr>
              <w:rPr>
                <w:rFonts w:ascii="Arial"/>
                <w:sz w:val="21"/>
              </w:rPr>
            </w:pPr>
          </w:p>
        </w:tc>
        <w:tc>
          <w:tcPr>
            <w:tcW w:w="1594" w:type="dxa"/>
            <w:vAlign w:val="top"/>
          </w:tcPr>
          <w:p w14:paraId="686A6715">
            <w:pPr>
              <w:pStyle w:val="6"/>
              <w:spacing w:before="182" w:line="231" w:lineRule="exact"/>
              <w:ind w:left="546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1738" w:type="dxa"/>
            <w:vAlign w:val="top"/>
          </w:tcPr>
          <w:p w14:paraId="13EF3ECB">
            <w:pPr>
              <w:pStyle w:val="6"/>
              <w:spacing w:before="182" w:line="231" w:lineRule="exact"/>
              <w:ind w:left="618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3681" w:type="dxa"/>
            <w:vAlign w:val="top"/>
          </w:tcPr>
          <w:p w14:paraId="3D8B33BA">
            <w:pPr>
              <w:pStyle w:val="6"/>
              <w:spacing w:before="182" w:line="231" w:lineRule="exact"/>
              <w:ind w:left="1588"/>
            </w:pPr>
            <w:r>
              <w:rPr>
                <w:spacing w:val="-14"/>
                <w:position w:val="-3"/>
              </w:rPr>
              <w:t>……</w:t>
            </w:r>
          </w:p>
        </w:tc>
      </w:tr>
      <w:tr w14:paraId="4DB07E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934" w:type="dxa"/>
            <w:vAlign w:val="top"/>
          </w:tcPr>
          <w:p w14:paraId="5CB31A75">
            <w:pPr>
              <w:pStyle w:val="6"/>
              <w:spacing w:before="182" w:line="231" w:lineRule="exact"/>
              <w:ind w:left="717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1594" w:type="dxa"/>
            <w:vAlign w:val="top"/>
          </w:tcPr>
          <w:p w14:paraId="7109B2BE">
            <w:pPr>
              <w:pStyle w:val="6"/>
              <w:spacing w:before="182" w:line="231" w:lineRule="exact"/>
              <w:ind w:left="546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1738" w:type="dxa"/>
            <w:vAlign w:val="top"/>
          </w:tcPr>
          <w:p w14:paraId="46F1B9AD">
            <w:pPr>
              <w:pStyle w:val="6"/>
              <w:spacing w:before="182" w:line="231" w:lineRule="exact"/>
              <w:ind w:left="618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3681" w:type="dxa"/>
            <w:vAlign w:val="top"/>
          </w:tcPr>
          <w:p w14:paraId="4F6696C3">
            <w:pPr>
              <w:pStyle w:val="6"/>
              <w:spacing w:before="182" w:line="231" w:lineRule="exact"/>
              <w:ind w:left="1588"/>
            </w:pPr>
            <w:r>
              <w:rPr>
                <w:spacing w:val="-14"/>
                <w:position w:val="-3"/>
              </w:rPr>
              <w:t>……</w:t>
            </w:r>
          </w:p>
        </w:tc>
      </w:tr>
    </w:tbl>
    <w:p w14:paraId="0A1FF1AC">
      <w:pPr>
        <w:spacing w:before="38" w:line="238" w:lineRule="auto"/>
        <w:ind w:left="48"/>
        <w:rPr>
          <w:rFonts w:ascii="方正仿宋_GBK" w:hAnsi="方正仿宋_GBK" w:eastAsia="方正仿宋_GBK" w:cs="方正仿宋_GBK"/>
          <w:sz w:val="20"/>
          <w:szCs w:val="20"/>
        </w:rPr>
      </w:pPr>
      <w:r>
        <w:rPr>
          <w:rFonts w:ascii="方正仿宋_GBK" w:hAnsi="方正仿宋_GBK" w:eastAsia="方正仿宋_GBK" w:cs="方正仿宋_GBK"/>
          <w:spacing w:val="6"/>
          <w:sz w:val="20"/>
          <w:szCs w:val="20"/>
        </w:rPr>
        <w:t>（注：应附上详细的询价过程记录作为支撑材料，至少选择两种方法开展询价。）</w:t>
      </w:r>
    </w:p>
    <w:p w14:paraId="03D0E505">
      <w:pPr>
        <w:spacing w:before="160" w:line="287" w:lineRule="auto"/>
        <w:ind w:right="66" w:firstLine="640" w:firstLineChars="200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>经过对上述询价结果的评估核定，剔除明显不合理的价格，</w:t>
      </w:r>
      <w:r>
        <w:rPr>
          <w:rFonts w:ascii="方正仿宋_GBK" w:hAnsi="方正仿宋_GBK" w:eastAsia="方正仿宋_GBK" w:cs="方正仿宋_GBK"/>
          <w:spacing w:val="8"/>
          <w:sz w:val="31"/>
          <w:szCs w:val="31"/>
        </w:rPr>
        <w:t>我单位认为满足本项目初步采购需求的价格区间约为</w:t>
      </w:r>
      <w:r>
        <w:rPr>
          <w:rFonts w:ascii="方正仿宋_GBK" w:hAnsi="方正仿宋_GBK" w:eastAsia="方正仿宋_GBK" w:cs="方正仿宋_GBK"/>
          <w:spacing w:val="-4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xx</w:t>
      </w:r>
      <w:r>
        <w:rPr>
          <w:rFonts w:ascii="方正仿宋_GBK" w:hAnsi="方正仿宋_GBK" w:eastAsia="方正仿宋_GBK" w:cs="方正仿宋_GBK"/>
          <w:spacing w:val="8"/>
          <w:sz w:val="31"/>
          <w:szCs w:val="31"/>
        </w:rPr>
        <w:t>元至</w:t>
      </w:r>
      <w:r>
        <w:rPr>
          <w:rFonts w:ascii="Times New Roman" w:hAnsi="Times New Roman" w:eastAsia="Times New Roman" w:cs="Times New Roman"/>
          <w:sz w:val="31"/>
          <w:szCs w:val="31"/>
        </w:rPr>
        <w:t>xx</w:t>
      </w:r>
      <w:r>
        <w:rPr>
          <w:rFonts w:ascii="方正仿宋_GBK" w:hAnsi="方正仿宋_GBK" w:eastAsia="方正仿宋_GBK" w:cs="方正仿宋_GBK"/>
          <w:spacing w:val="-55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pacing w:val="-5"/>
          <w:sz w:val="31"/>
          <w:szCs w:val="31"/>
        </w:rPr>
        <w:t>元。</w:t>
      </w:r>
    </w:p>
    <w:p w14:paraId="3D42E6F1">
      <w:pPr>
        <w:spacing w:before="141" w:line="415" w:lineRule="exact"/>
        <w:ind w:left="652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4"/>
          <w:position w:val="1"/>
          <w:sz w:val="31"/>
          <w:szCs w:val="31"/>
        </w:rPr>
        <w:t>三、预算编制依据与金额</w:t>
      </w:r>
    </w:p>
    <w:p w14:paraId="24E1C2B0">
      <w:pPr>
        <w:spacing w:before="155" w:line="196" w:lineRule="auto"/>
        <w:ind w:left="620"/>
        <w:outlineLvl w:val="2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6"/>
          <w:sz w:val="31"/>
          <w:szCs w:val="31"/>
        </w:rPr>
        <w:t>（一）预算编制依据</w:t>
      </w:r>
    </w:p>
    <w:p w14:paraId="6839181B">
      <w:pPr>
        <w:spacing w:before="124" w:line="287" w:lineRule="auto"/>
        <w:ind w:left="25" w:right="11" w:firstLine="653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4"/>
          <w:sz w:val="31"/>
          <w:szCs w:val="31"/>
        </w:rPr>
        <w:t>以本次综合询价得出的价格区间为基础，以及考虑了其他因</w:t>
      </w:r>
      <w:r>
        <w:rPr>
          <w:rFonts w:ascii="方正仿宋_GBK" w:hAnsi="方正仿宋_GBK" w:eastAsia="方正仿宋_GBK" w:cs="方正仿宋_GBK"/>
          <w:spacing w:val="7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pacing w:val="2"/>
          <w:sz w:val="31"/>
          <w:szCs w:val="31"/>
        </w:rPr>
        <w:t>素（请具体说明）。</w:t>
      </w:r>
    </w:p>
    <w:p w14:paraId="7DB12A3E">
      <w:pPr>
        <w:spacing w:before="37" w:line="196" w:lineRule="auto"/>
        <w:ind w:left="620"/>
        <w:outlineLvl w:val="2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z w:val="31"/>
          <w:szCs w:val="31"/>
        </w:rPr>
        <w:t>（二）</w:t>
      </w:r>
      <w:r>
        <w:rPr>
          <w:rFonts w:ascii="微软雅黑" w:hAnsi="微软雅黑" w:eastAsia="微软雅黑" w:cs="微软雅黑"/>
          <w:spacing w:val="-31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z w:val="31"/>
          <w:szCs w:val="31"/>
        </w:rPr>
        <w:t>申报预算金额</w:t>
      </w:r>
    </w:p>
    <w:p w14:paraId="0CD7D415">
      <w:pPr>
        <w:spacing w:before="81" w:line="485" w:lineRule="exact"/>
        <w:ind w:left="666"/>
        <w:outlineLvl w:val="3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position w:val="5"/>
          <w:sz w:val="31"/>
          <w:szCs w:val="31"/>
        </w:rPr>
        <w:t xml:space="preserve">1. </w:t>
      </w:r>
      <w:r>
        <w:rPr>
          <w:rFonts w:ascii="方正仿宋_GBK" w:hAnsi="方正仿宋_GBK" w:eastAsia="方正仿宋_GBK" w:cs="方正仿宋_GBK"/>
          <w:spacing w:val="1"/>
          <w:position w:val="5"/>
          <w:sz w:val="31"/>
          <w:szCs w:val="31"/>
        </w:rPr>
        <w:t>项目总预算：</w:t>
      </w:r>
      <w:r>
        <w:rPr>
          <w:rFonts w:ascii="Times New Roman" w:hAnsi="Times New Roman" w:eastAsia="Times New Roman" w:cs="Times New Roman"/>
          <w:spacing w:val="1"/>
          <w:position w:val="5"/>
          <w:sz w:val="31"/>
          <w:szCs w:val="31"/>
        </w:rPr>
        <w:t>[</w:t>
      </w:r>
      <w:r>
        <w:rPr>
          <w:rFonts w:ascii="方正仿宋_GBK" w:hAnsi="方正仿宋_GBK" w:eastAsia="方正仿宋_GBK" w:cs="方正仿宋_GBK"/>
          <w:spacing w:val="1"/>
          <w:position w:val="5"/>
          <w:sz w:val="31"/>
          <w:szCs w:val="31"/>
        </w:rPr>
        <w:t>金额</w:t>
      </w:r>
      <w:r>
        <w:rPr>
          <w:rFonts w:ascii="Times New Roman" w:hAnsi="Times New Roman" w:eastAsia="Times New Roman" w:cs="Times New Roman"/>
          <w:spacing w:val="1"/>
          <w:position w:val="5"/>
          <w:sz w:val="31"/>
          <w:szCs w:val="31"/>
        </w:rPr>
        <w:t>]</w:t>
      </w:r>
      <w:r>
        <w:rPr>
          <w:rFonts w:ascii="Times New Roman" w:hAnsi="Times New Roman" w:eastAsia="Times New Roman" w:cs="Times New Roman"/>
          <w:spacing w:val="12"/>
          <w:position w:val="5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pacing w:val="1"/>
          <w:position w:val="5"/>
          <w:sz w:val="31"/>
          <w:szCs w:val="31"/>
        </w:rPr>
        <w:t>元</w:t>
      </w:r>
    </w:p>
    <w:p w14:paraId="46DA78AE">
      <w:pPr>
        <w:spacing w:before="117" w:line="460" w:lineRule="exact"/>
        <w:ind w:left="636"/>
        <w:outlineLvl w:val="3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position w:val="3"/>
          <w:sz w:val="31"/>
          <w:szCs w:val="31"/>
        </w:rPr>
        <w:t xml:space="preserve">2. </w:t>
      </w:r>
      <w:r>
        <w:rPr>
          <w:rFonts w:ascii="方正仿宋_GBK" w:hAnsi="方正仿宋_GBK" w:eastAsia="方正仿宋_GBK" w:cs="方正仿宋_GBK"/>
          <w:spacing w:val="4"/>
          <w:position w:val="3"/>
          <w:sz w:val="31"/>
          <w:szCs w:val="31"/>
        </w:rPr>
        <w:t>各分项预算（如有</w:t>
      </w:r>
      <w:r>
        <w:rPr>
          <w:rFonts w:ascii="方正仿宋_GBK" w:hAnsi="方正仿宋_GBK" w:eastAsia="方正仿宋_GBK" w:cs="方正仿宋_GBK"/>
          <w:spacing w:val="1"/>
          <w:position w:val="3"/>
          <w:sz w:val="31"/>
          <w:szCs w:val="31"/>
        </w:rPr>
        <w:t>）：</w:t>
      </w:r>
    </w:p>
    <w:p w14:paraId="70F67303">
      <w:pPr>
        <w:spacing w:before="58" w:line="292" w:lineRule="auto"/>
        <w:ind w:left="641" w:right="5650"/>
        <w:jc w:val="both"/>
        <w:rPr>
          <w:rFonts w:ascii="黑体" w:hAnsi="黑体" w:eastAsia="黑体" w:cs="黑体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分项一：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[</w:t>
      </w: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金额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] </w:t>
      </w: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元分项二：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[</w:t>
      </w: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金额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] </w:t>
      </w: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元</w:t>
      </w: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sz w:val="31"/>
          <w:szCs w:val="31"/>
        </w:rPr>
        <w:t>四、其他情况</w:t>
      </w:r>
    </w:p>
    <w:p w14:paraId="4A7F822A">
      <w:pPr>
        <w:spacing w:before="130" w:line="241" w:lineRule="auto"/>
        <w:ind w:left="649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4"/>
          <w:sz w:val="31"/>
          <w:szCs w:val="31"/>
        </w:rPr>
        <w:t>如有其他情况，请在此说明。</w:t>
      </w:r>
    </w:p>
    <w:p w14:paraId="5C3440B8">
      <w:pPr>
        <w:spacing w:before="95" w:line="415" w:lineRule="exact"/>
        <w:ind w:left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position w:val="1"/>
          <w:sz w:val="31"/>
          <w:szCs w:val="31"/>
        </w:rPr>
        <w:t>五、内部审核与决策意见</w:t>
      </w:r>
    </w:p>
    <w:p w14:paraId="4056C83F">
      <w:pPr>
        <w:spacing w:before="156" w:line="287" w:lineRule="auto"/>
        <w:ind w:right="14" w:firstLine="639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-1"/>
          <w:sz w:val="31"/>
          <w:szCs w:val="31"/>
        </w:rPr>
        <w:t>本报告已于</w:t>
      </w:r>
      <w:r>
        <w:rPr>
          <w:rFonts w:ascii="方正仿宋_GBK" w:hAnsi="方正仿宋_GBK" w:eastAsia="方正仿宋_GBK" w:cs="方正仿宋_GBK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XXXX </w:t>
      </w:r>
      <w:r>
        <w:rPr>
          <w:rFonts w:ascii="方正仿宋_GBK" w:hAnsi="方正仿宋_GBK" w:eastAsia="方正仿宋_GBK" w:cs="方正仿宋_GBK"/>
          <w:spacing w:val="-1"/>
          <w:sz w:val="31"/>
          <w:szCs w:val="31"/>
        </w:rPr>
        <w:t>年</w:t>
      </w:r>
      <w:r>
        <w:rPr>
          <w:rFonts w:ascii="方正仿宋_GBK" w:hAnsi="方正仿宋_GBK" w:eastAsia="方正仿宋_GBK" w:cs="方正仿宋_GBK"/>
          <w:spacing w:val="-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XX</w:t>
      </w:r>
      <w:r>
        <w:rPr>
          <w:rFonts w:ascii="Times New Roman" w:hAnsi="Times New Roman" w:eastAsia="Times New Roman" w:cs="Times New Roman"/>
          <w:spacing w:val="23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pacing w:val="-1"/>
          <w:sz w:val="31"/>
          <w:szCs w:val="31"/>
        </w:rPr>
        <w:t>月</w:t>
      </w:r>
      <w:r>
        <w:rPr>
          <w:rFonts w:ascii="方正仿宋_GBK" w:hAnsi="方正仿宋_GBK" w:eastAsia="方正仿宋_GBK" w:cs="方正仿宋_GBK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XX  </w:t>
      </w:r>
      <w:r>
        <w:rPr>
          <w:rFonts w:ascii="方正仿宋_GBK" w:hAnsi="方正仿宋_GBK" w:eastAsia="方正仿宋_GBK" w:cs="方正仿宋_GBK"/>
          <w:spacing w:val="-1"/>
          <w:sz w:val="31"/>
          <w:szCs w:val="31"/>
        </w:rPr>
        <w:t>日经我单</w:t>
      </w:r>
      <w:r>
        <w:rPr>
          <w:rFonts w:ascii="方正仿宋_GBK" w:hAnsi="方正仿宋_GBK" w:eastAsia="方正仿宋_GBK" w:cs="方正仿宋_GBK"/>
          <w:spacing w:val="-2"/>
          <w:sz w:val="31"/>
          <w:szCs w:val="31"/>
        </w:rPr>
        <w:t>位审核通过（并于</w:t>
      </w:r>
      <w:r>
        <w:rPr>
          <w:rFonts w:ascii="方正仿宋_GBK" w:hAnsi="方正仿宋_GBK" w:eastAsia="方正仿宋_GBK" w:cs="方正仿宋_GBK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XXXX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pacing w:val="1"/>
          <w:sz w:val="31"/>
          <w:szCs w:val="31"/>
        </w:rPr>
        <w:t>年</w:t>
      </w:r>
      <w:r>
        <w:rPr>
          <w:rFonts w:ascii="方正仿宋_GBK" w:hAnsi="方正仿宋_GBK" w:eastAsia="方正仿宋_GBK" w:cs="方正仿宋_GBK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XX</w:t>
      </w:r>
      <w:r>
        <w:rPr>
          <w:rFonts w:ascii="Times New Roman" w:hAnsi="Times New Roman" w:eastAsia="Times New Roman" w:cs="Times New Roman"/>
          <w:spacing w:val="23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pacing w:val="1"/>
          <w:sz w:val="31"/>
          <w:szCs w:val="31"/>
        </w:rPr>
        <w:t>月</w:t>
      </w:r>
      <w:r>
        <w:rPr>
          <w:rFonts w:ascii="方正仿宋_GBK" w:hAnsi="方正仿宋_GBK" w:eastAsia="方正仿宋_GBK" w:cs="方正仿宋_GBK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XX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  </w:t>
      </w:r>
      <w:r>
        <w:rPr>
          <w:rFonts w:ascii="方正仿宋_GBK" w:hAnsi="方正仿宋_GBK" w:eastAsia="方正仿宋_GBK" w:cs="方正仿宋_GBK"/>
          <w:spacing w:val="1"/>
          <w:sz w:val="31"/>
          <w:szCs w:val="31"/>
        </w:rPr>
        <w:t>日集体决策通过（如有</w:t>
      </w:r>
      <w:r>
        <w:rPr>
          <w:rFonts w:ascii="方正仿宋_GBK" w:hAnsi="方正仿宋_GBK" w:eastAsia="方正仿宋_GBK" w:cs="方正仿宋_GBK"/>
          <w:spacing w:val="10"/>
          <w:sz w:val="31"/>
          <w:szCs w:val="31"/>
        </w:rPr>
        <w:t>））</w:t>
      </w:r>
      <w:r>
        <w:rPr>
          <w:rFonts w:ascii="方正仿宋_GBK" w:hAnsi="方正仿宋_GBK" w:eastAsia="方正仿宋_GBK" w:cs="方正仿宋_GBK"/>
          <w:spacing w:val="1"/>
          <w:sz w:val="31"/>
          <w:szCs w:val="31"/>
        </w:rPr>
        <w:t>。</w:t>
      </w:r>
    </w:p>
    <w:p w14:paraId="1CB3CBE5">
      <w:pPr>
        <w:pStyle w:val="2"/>
        <w:spacing w:line="479" w:lineRule="auto"/>
      </w:pPr>
    </w:p>
    <w:p w14:paraId="7D84290F">
      <w:pPr>
        <w:spacing w:before="114" w:line="235" w:lineRule="auto"/>
        <w:ind w:left="982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附件：询价结果相关资料</w:t>
      </w:r>
    </w:p>
    <w:p w14:paraId="311F156E">
      <w:pPr>
        <w:pStyle w:val="2"/>
        <w:spacing w:line="278" w:lineRule="auto"/>
      </w:pPr>
    </w:p>
    <w:p w14:paraId="1411E359">
      <w:pPr>
        <w:pStyle w:val="2"/>
        <w:spacing w:line="279" w:lineRule="auto"/>
      </w:pPr>
    </w:p>
    <w:p w14:paraId="22E1B898">
      <w:pPr>
        <w:pStyle w:val="2"/>
        <w:spacing w:line="279" w:lineRule="auto"/>
      </w:pPr>
    </w:p>
    <w:p w14:paraId="349757C6">
      <w:pPr>
        <w:pStyle w:val="2"/>
        <w:spacing w:line="279" w:lineRule="auto"/>
      </w:pPr>
    </w:p>
    <w:p w14:paraId="55EA55E2">
      <w:pPr>
        <w:spacing w:before="114" w:line="196" w:lineRule="auto"/>
        <w:ind w:left="3487"/>
        <w:rPr>
          <w:rFonts w:ascii="方正仿宋_GBK" w:hAnsi="方正仿宋_GBK" w:eastAsia="方正仿宋_GBK" w:cs="方正仿宋_GBK"/>
          <w:sz w:val="31"/>
          <w:szCs w:val="31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2216150</wp:posOffset>
                </wp:positionH>
                <wp:positionV relativeFrom="paragraph">
                  <wp:posOffset>151130</wp:posOffset>
                </wp:positionV>
                <wp:extent cx="3424555" cy="93726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4555" cy="937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B9ED73">
                            <w:pPr>
                              <w:pStyle w:val="2"/>
                              <w:tabs>
                                <w:tab w:val="left" w:pos="5372"/>
                              </w:tabs>
                              <w:spacing w:before="19"/>
                              <w:ind w:left="2982"/>
                            </w:pPr>
                            <w:r>
                              <w:rPr>
                                <w:u w:val="single" w:color="auto"/>
                              </w:rPr>
                              <w:tab/>
                            </w:r>
                          </w:p>
                          <w:p w14:paraId="72112AD4">
                            <w:pPr>
                              <w:spacing w:before="173" w:line="244" w:lineRule="auto"/>
                              <w:ind w:left="20"/>
                              <w:rPr>
                                <w:rFonts w:ascii="方正仿宋_GBK" w:hAnsi="方正仿宋_GBK" w:eastAsia="方正仿宋_GBK" w:cs="方正仿宋_GBK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方正仿宋_GBK" w:hAnsi="方正仿宋_GBK" w:eastAsia="方正仿宋_GBK" w:cs="方正仿宋_GBK"/>
                                <w:spacing w:val="1"/>
                                <w:sz w:val="31"/>
                                <w:szCs w:val="31"/>
                              </w:rPr>
                              <w:t>审核人员（签字</w:t>
                            </w:r>
                            <w:r>
                              <w:rPr>
                                <w:rFonts w:ascii="方正仿宋_GBK" w:hAnsi="方正仿宋_GBK" w:eastAsia="方正仿宋_GBK" w:cs="方正仿宋_GBK"/>
                                <w:spacing w:val="5"/>
                                <w:sz w:val="31"/>
                                <w:szCs w:val="31"/>
                              </w:rPr>
                              <w:t>）：</w:t>
                            </w:r>
                            <w:r>
                              <w:rPr>
                                <w:rFonts w:ascii="方正仿宋_GBK" w:hAnsi="方正仿宋_GBK" w:eastAsia="方正仿宋_GBK" w:cs="方正仿宋_GBK"/>
                                <w:spacing w:val="16"/>
                                <w:sz w:val="31"/>
                                <w:szCs w:val="31"/>
                              </w:rPr>
                              <w:t xml:space="preserve"> </w:t>
                            </w:r>
                            <w:r>
                              <w:rPr>
                                <w:rFonts w:ascii="方正仿宋_GBK" w:hAnsi="方正仿宋_GBK" w:eastAsia="方正仿宋_GBK" w:cs="方正仿宋_GBK"/>
                                <w:sz w:val="31"/>
                                <w:szCs w:val="31"/>
                                <w:u w:val="single" w:color="auto"/>
                              </w:rPr>
                              <w:t xml:space="preserve">                  </w:t>
                            </w:r>
                          </w:p>
                          <w:p w14:paraId="63DB2BE1">
                            <w:pPr>
                              <w:spacing w:before="102" w:line="242" w:lineRule="auto"/>
                              <w:ind w:right="22"/>
                              <w:jc w:val="right"/>
                              <w:rPr>
                                <w:rFonts w:ascii="方正仿宋_GBK" w:hAnsi="方正仿宋_GBK" w:eastAsia="方正仿宋_GBK" w:cs="方正仿宋_GBK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方正仿宋_GBK" w:hAnsi="方正仿宋_GBK" w:eastAsia="方正仿宋_GBK" w:cs="方正仿宋_GBK"/>
                                <w:spacing w:val="9"/>
                                <w:sz w:val="31"/>
                                <w:szCs w:val="31"/>
                              </w:rPr>
                              <w:t>（单位盖章）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4.5pt;margin-top:11.9pt;height:73.8pt;width:269.65pt;z-index:251659264;mso-width-relative:page;mso-height-relative:page;" filled="f" stroked="f" coordsize="21600,21600" o:gfxdata="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OQiL8fZAAAACgEAAA8AAAAAAAAAAQAgAAAAIgAAAGRycy9kb3ducmV2LnhtbFBL&#10;AQIUABQAAAAIAIdO4kAB35DmvAEAAHI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75B9ED73">
                      <w:pPr>
                        <w:pStyle w:val="2"/>
                        <w:tabs>
                          <w:tab w:val="left" w:pos="5372"/>
                        </w:tabs>
                        <w:spacing w:before="19"/>
                        <w:ind w:left="2982"/>
                      </w:pPr>
                      <w:r>
                        <w:rPr>
                          <w:u w:val="single" w:color="auto"/>
                        </w:rPr>
                        <w:tab/>
                      </w:r>
                    </w:p>
                    <w:p w14:paraId="72112AD4">
                      <w:pPr>
                        <w:spacing w:before="173" w:line="244" w:lineRule="auto"/>
                        <w:ind w:left="20"/>
                        <w:rPr>
                          <w:rFonts w:ascii="方正仿宋_GBK" w:hAnsi="方正仿宋_GBK" w:eastAsia="方正仿宋_GBK" w:cs="方正仿宋_GBK"/>
                          <w:sz w:val="31"/>
                          <w:szCs w:val="31"/>
                        </w:rPr>
                      </w:pPr>
                      <w:r>
                        <w:rPr>
                          <w:rFonts w:ascii="方正仿宋_GBK" w:hAnsi="方正仿宋_GBK" w:eastAsia="方正仿宋_GBK" w:cs="方正仿宋_GBK"/>
                          <w:spacing w:val="1"/>
                          <w:sz w:val="31"/>
                          <w:szCs w:val="31"/>
                        </w:rPr>
                        <w:t>审核人员（签字</w:t>
                      </w:r>
                      <w:r>
                        <w:rPr>
                          <w:rFonts w:ascii="方正仿宋_GBK" w:hAnsi="方正仿宋_GBK" w:eastAsia="方正仿宋_GBK" w:cs="方正仿宋_GBK"/>
                          <w:spacing w:val="5"/>
                          <w:sz w:val="31"/>
                          <w:szCs w:val="31"/>
                        </w:rPr>
                        <w:t>）：</w:t>
                      </w:r>
                      <w:r>
                        <w:rPr>
                          <w:rFonts w:ascii="方正仿宋_GBK" w:hAnsi="方正仿宋_GBK" w:eastAsia="方正仿宋_GBK" w:cs="方正仿宋_GBK"/>
                          <w:spacing w:val="16"/>
                          <w:sz w:val="31"/>
                          <w:szCs w:val="31"/>
                        </w:rPr>
                        <w:t xml:space="preserve"> </w:t>
                      </w:r>
                      <w:r>
                        <w:rPr>
                          <w:rFonts w:ascii="方正仿宋_GBK" w:hAnsi="方正仿宋_GBK" w:eastAsia="方正仿宋_GBK" w:cs="方正仿宋_GBK"/>
                          <w:sz w:val="31"/>
                          <w:szCs w:val="31"/>
                          <w:u w:val="single" w:color="auto"/>
                        </w:rPr>
                        <w:t xml:space="preserve">                  </w:t>
                      </w:r>
                    </w:p>
                    <w:p w14:paraId="63DB2BE1">
                      <w:pPr>
                        <w:spacing w:before="102" w:line="242" w:lineRule="auto"/>
                        <w:ind w:right="22"/>
                        <w:jc w:val="right"/>
                        <w:rPr>
                          <w:rFonts w:ascii="方正仿宋_GBK" w:hAnsi="方正仿宋_GBK" w:eastAsia="方正仿宋_GBK" w:cs="方正仿宋_GBK"/>
                          <w:sz w:val="31"/>
                          <w:szCs w:val="31"/>
                        </w:rPr>
                      </w:pPr>
                      <w:r>
                        <w:rPr>
                          <w:rFonts w:ascii="方正仿宋_GBK" w:hAnsi="方正仿宋_GBK" w:eastAsia="方正仿宋_GBK" w:cs="方正仿宋_GBK"/>
                          <w:spacing w:val="9"/>
                          <w:sz w:val="31"/>
                          <w:szCs w:val="31"/>
                        </w:rPr>
                        <w:t>（单位盖章）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>询价人员（签字</w:t>
      </w:r>
      <w:r>
        <w:rPr>
          <w:rFonts w:ascii="方正仿宋_GBK" w:hAnsi="方正仿宋_GBK" w:eastAsia="方正仿宋_GBK" w:cs="方正仿宋_GBK"/>
          <w:sz w:val="31"/>
          <w:szCs w:val="31"/>
        </w:rPr>
        <w:t>）：</w:t>
      </w:r>
    </w:p>
    <w:p w14:paraId="7DEBBA86">
      <w:pPr>
        <w:spacing w:line="196" w:lineRule="auto"/>
        <w:rPr>
          <w:rFonts w:ascii="方正仿宋_GBK" w:hAnsi="方正仿宋_GBK" w:eastAsia="方正仿宋_GBK" w:cs="方正仿宋_GBK"/>
          <w:sz w:val="31"/>
          <w:szCs w:val="31"/>
        </w:rPr>
        <w:sectPr>
          <w:footerReference r:id="rId6" w:type="default"/>
          <w:pgSz w:w="11911" w:h="16846"/>
          <w:pgMar w:top="2098" w:right="1512" w:bottom="1554" w:left="1534" w:header="0" w:footer="1285" w:gutter="0"/>
          <w:cols w:space="720" w:num="1"/>
        </w:sectPr>
      </w:pPr>
    </w:p>
    <w:p w14:paraId="3A0EF14F">
      <w:pPr>
        <w:spacing w:before="100" w:line="422" w:lineRule="exact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2"/>
          <w:position w:val="1"/>
          <w:sz w:val="31"/>
          <w:szCs w:val="31"/>
        </w:rPr>
        <w:t>附件</w:t>
      </w:r>
      <w:r>
        <w:rPr>
          <w:rFonts w:ascii="黑体" w:hAnsi="黑体" w:eastAsia="黑体" w:cs="黑体"/>
          <w:spacing w:val="-71"/>
          <w:position w:val="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2"/>
          <w:position w:val="1"/>
          <w:sz w:val="31"/>
          <w:szCs w:val="31"/>
        </w:rPr>
        <w:t>3</w:t>
      </w:r>
    </w:p>
    <w:p w14:paraId="41C4349E">
      <w:pPr>
        <w:pStyle w:val="2"/>
        <w:spacing w:line="467" w:lineRule="auto"/>
      </w:pPr>
    </w:p>
    <w:p w14:paraId="12B997A7">
      <w:pPr>
        <w:spacing w:before="167"/>
        <w:ind w:left="2839"/>
        <w:outlineLvl w:val="0"/>
        <w:rPr>
          <w:rFonts w:ascii="方正小标宋_GBK" w:hAnsi="方正小标宋_GBK" w:eastAsia="方正小标宋_GBK" w:cs="方正小标宋_GBK"/>
          <w:sz w:val="43"/>
          <w:szCs w:val="43"/>
        </w:rPr>
      </w:pPr>
      <w:r>
        <w:rPr>
          <w:rFonts w:ascii="方正小标宋_GBK" w:hAnsi="方正小标宋_GBK" w:eastAsia="方正小标宋_GBK" w:cs="方正小标宋_GBK"/>
          <w:spacing w:val="6"/>
          <w:sz w:val="43"/>
          <w:szCs w:val="43"/>
        </w:rPr>
        <w:t>最高限价设定报告</w:t>
      </w:r>
    </w:p>
    <w:p w14:paraId="22D67A55">
      <w:pPr>
        <w:pStyle w:val="2"/>
        <w:spacing w:line="277" w:lineRule="auto"/>
      </w:pPr>
    </w:p>
    <w:p w14:paraId="57DC0707">
      <w:pPr>
        <w:pStyle w:val="2"/>
        <w:spacing w:line="278" w:lineRule="auto"/>
      </w:pPr>
    </w:p>
    <w:p w14:paraId="172EDCF7">
      <w:pPr>
        <w:spacing w:before="101" w:line="417" w:lineRule="exact"/>
        <w:ind w:left="806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position w:val="1"/>
          <w:sz w:val="31"/>
          <w:szCs w:val="31"/>
        </w:rPr>
        <w:t>一、项目基本情况</w:t>
      </w:r>
    </w:p>
    <w:p w14:paraId="3F778991">
      <w:pPr>
        <w:spacing w:before="110" w:line="485" w:lineRule="exact"/>
        <w:ind w:left="777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6"/>
          <w:position w:val="5"/>
          <w:sz w:val="31"/>
          <w:szCs w:val="31"/>
        </w:rPr>
        <w:t>（一）项目名称：</w:t>
      </w:r>
      <w:r>
        <w:rPr>
          <w:rFonts w:ascii="Times New Roman" w:hAnsi="Times New Roman" w:eastAsia="Times New Roman" w:cs="Times New Roman"/>
          <w:spacing w:val="6"/>
          <w:position w:val="5"/>
          <w:sz w:val="31"/>
          <w:szCs w:val="31"/>
        </w:rPr>
        <w:t>[</w:t>
      </w:r>
      <w:r>
        <w:rPr>
          <w:rFonts w:ascii="方正仿宋_GBK" w:hAnsi="方正仿宋_GBK" w:eastAsia="方正仿宋_GBK" w:cs="方正仿宋_GBK"/>
          <w:spacing w:val="6"/>
          <w:position w:val="5"/>
          <w:sz w:val="31"/>
          <w:szCs w:val="31"/>
        </w:rPr>
        <w:t>填写完整的采购项目名称</w:t>
      </w:r>
      <w:r>
        <w:rPr>
          <w:rFonts w:ascii="Times New Roman" w:hAnsi="Times New Roman" w:eastAsia="Times New Roman" w:cs="Times New Roman"/>
          <w:spacing w:val="6"/>
          <w:position w:val="5"/>
          <w:sz w:val="31"/>
          <w:szCs w:val="31"/>
        </w:rPr>
        <w:t>]</w:t>
      </w:r>
    </w:p>
    <w:p w14:paraId="080AE60C">
      <w:pPr>
        <w:spacing w:before="74" w:line="485" w:lineRule="exact"/>
        <w:ind w:left="777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2"/>
          <w:position w:val="5"/>
          <w:sz w:val="31"/>
          <w:szCs w:val="31"/>
        </w:rPr>
        <w:t>（二）</w:t>
      </w:r>
      <w:r>
        <w:rPr>
          <w:rFonts w:ascii="方正仿宋_GBK" w:hAnsi="方正仿宋_GBK" w:eastAsia="方正仿宋_GBK" w:cs="方正仿宋_GBK"/>
          <w:spacing w:val="-72"/>
          <w:position w:val="5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pacing w:val="2"/>
          <w:position w:val="5"/>
          <w:sz w:val="31"/>
          <w:szCs w:val="31"/>
        </w:rPr>
        <w:t>已核定预算：</w:t>
      </w:r>
      <w:r>
        <w:rPr>
          <w:rFonts w:ascii="Times New Roman" w:hAnsi="Times New Roman" w:eastAsia="Times New Roman" w:cs="Times New Roman"/>
          <w:spacing w:val="2"/>
          <w:position w:val="5"/>
          <w:sz w:val="31"/>
          <w:szCs w:val="31"/>
        </w:rPr>
        <w:t>[</w:t>
      </w:r>
      <w:r>
        <w:rPr>
          <w:rFonts w:ascii="方正仿宋_GBK" w:hAnsi="方正仿宋_GBK" w:eastAsia="方正仿宋_GBK" w:cs="方正仿宋_GBK"/>
          <w:spacing w:val="2"/>
          <w:position w:val="5"/>
          <w:sz w:val="31"/>
          <w:szCs w:val="31"/>
        </w:rPr>
        <w:t>金额</w:t>
      </w:r>
      <w:r>
        <w:rPr>
          <w:rFonts w:ascii="Times New Roman" w:hAnsi="Times New Roman" w:eastAsia="Times New Roman" w:cs="Times New Roman"/>
          <w:spacing w:val="2"/>
          <w:position w:val="5"/>
          <w:sz w:val="31"/>
          <w:szCs w:val="31"/>
        </w:rPr>
        <w:t xml:space="preserve">] </w:t>
      </w:r>
      <w:r>
        <w:rPr>
          <w:rFonts w:ascii="方正仿宋_GBK" w:hAnsi="方正仿宋_GBK" w:eastAsia="方正仿宋_GBK" w:cs="方正仿宋_GBK"/>
          <w:spacing w:val="2"/>
          <w:position w:val="5"/>
          <w:sz w:val="31"/>
          <w:szCs w:val="31"/>
        </w:rPr>
        <w:t>元</w:t>
      </w:r>
    </w:p>
    <w:p w14:paraId="7AAD6736">
      <w:pPr>
        <w:spacing w:before="120" w:line="459" w:lineRule="exact"/>
        <w:ind w:left="777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6"/>
          <w:position w:val="3"/>
          <w:sz w:val="31"/>
          <w:szCs w:val="31"/>
        </w:rPr>
        <w:t>（三）最终采购需求：</w:t>
      </w:r>
    </w:p>
    <w:p w14:paraId="114A3669">
      <w:pPr>
        <w:spacing w:before="100" w:line="287" w:lineRule="auto"/>
        <w:ind w:left="167" w:right="83" w:firstLine="665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7"/>
          <w:sz w:val="31"/>
          <w:szCs w:val="31"/>
        </w:rPr>
        <w:t>明确采购标的并依据《询价要素范本》中的</w:t>
      </w:r>
      <w:r>
        <w:rPr>
          <w:rFonts w:hint="eastAsia" w:ascii="Times New Roman" w:hAnsi="Times New Roman" w:eastAsia="宋体" w:cs="Times New Roman"/>
          <w:spacing w:val="7"/>
          <w:sz w:val="31"/>
          <w:szCs w:val="31"/>
          <w:lang w:eastAsia="zh-CN"/>
        </w:rPr>
        <w:t>“</w:t>
      </w:r>
      <w:r>
        <w:rPr>
          <w:rFonts w:ascii="方正仿宋_GBK" w:hAnsi="方正仿宋_GBK" w:eastAsia="方正仿宋_GBK" w:cs="方正仿宋_GBK"/>
          <w:spacing w:val="7"/>
          <w:sz w:val="31"/>
          <w:szCs w:val="31"/>
        </w:rPr>
        <w:t>最终采购需求</w:t>
      </w:r>
      <w:r>
        <w:rPr>
          <w:rFonts w:hint="eastAsia" w:ascii="Times New Roman" w:hAnsi="Times New Roman" w:eastAsia="宋体" w:cs="Times New Roman"/>
          <w:spacing w:val="7"/>
          <w:sz w:val="31"/>
          <w:szCs w:val="31"/>
          <w:lang w:eastAsia="zh-CN"/>
        </w:rPr>
        <w:t>”</w:t>
      </w:r>
      <w:r>
        <w:rPr>
          <w:rFonts w:ascii="方正仿宋_GBK" w:hAnsi="方正仿宋_GBK" w:eastAsia="方正仿宋_GBK" w:cs="方正仿宋_GBK"/>
          <w:spacing w:val="4"/>
          <w:sz w:val="31"/>
          <w:szCs w:val="31"/>
        </w:rPr>
        <w:t>栏进行概述</w:t>
      </w:r>
    </w:p>
    <w:p w14:paraId="18DDEECC">
      <w:pPr>
        <w:spacing w:before="26" w:line="417" w:lineRule="exact"/>
        <w:ind w:left="80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4"/>
          <w:position w:val="1"/>
          <w:sz w:val="31"/>
          <w:szCs w:val="31"/>
        </w:rPr>
        <w:t>二、最高限价调研情况</w:t>
      </w:r>
    </w:p>
    <w:p w14:paraId="60D15EEE">
      <w:pPr>
        <w:spacing w:before="156" w:line="266" w:lineRule="auto"/>
        <w:ind w:left="163" w:right="53" w:firstLine="644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-4"/>
          <w:sz w:val="31"/>
          <w:szCs w:val="31"/>
        </w:rPr>
        <w:t>我单位于</w:t>
      </w:r>
      <w:r>
        <w:rPr>
          <w:rFonts w:ascii="方正仿宋_GBK" w:hAnsi="方正仿宋_GBK" w:eastAsia="方正仿宋_GBK" w:cs="方正仿宋_GBK"/>
          <w:spacing w:val="-4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 xml:space="preserve">XXXX </w:t>
      </w:r>
      <w:r>
        <w:rPr>
          <w:rFonts w:ascii="方正仿宋_GBK" w:hAnsi="方正仿宋_GBK" w:eastAsia="方正仿宋_GBK" w:cs="方正仿宋_GBK"/>
          <w:spacing w:val="-4"/>
          <w:sz w:val="31"/>
          <w:szCs w:val="31"/>
        </w:rPr>
        <w:t>年</w:t>
      </w:r>
      <w:r>
        <w:rPr>
          <w:rFonts w:ascii="方正仿宋_GBK" w:hAnsi="方正仿宋_GBK" w:eastAsia="方正仿宋_GBK" w:cs="方正仿宋_GBK"/>
          <w:spacing w:val="-6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XX</w:t>
      </w:r>
      <w:r>
        <w:rPr>
          <w:rFonts w:ascii="方正仿宋_GBK" w:hAnsi="方正仿宋_GBK" w:eastAsia="方正仿宋_GBK" w:cs="方正仿宋_GBK"/>
          <w:spacing w:val="-4"/>
          <w:sz w:val="31"/>
          <w:szCs w:val="31"/>
        </w:rPr>
        <w:t>月</w:t>
      </w:r>
      <w:r>
        <w:rPr>
          <w:rFonts w:ascii="方正仿宋_GBK" w:hAnsi="方正仿宋_GBK" w:eastAsia="方正仿宋_GBK" w:cs="方正仿宋_GBK"/>
          <w:spacing w:val="-6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XX</w:t>
      </w:r>
      <w:r>
        <w:rPr>
          <w:rFonts w:ascii="方正仿宋_GBK" w:hAnsi="方正仿宋_GBK" w:eastAsia="方正仿宋_GBK" w:cs="方正仿宋_GBK"/>
          <w:spacing w:val="-4"/>
          <w:sz w:val="31"/>
          <w:szCs w:val="31"/>
        </w:rPr>
        <w:t>日至</w:t>
      </w:r>
      <w:r>
        <w:rPr>
          <w:rFonts w:ascii="方正仿宋_GBK" w:hAnsi="方正仿宋_GBK" w:eastAsia="方正仿宋_GBK" w:cs="方正仿宋_GBK"/>
          <w:spacing w:val="-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XXXX</w:t>
      </w:r>
      <w:r>
        <w:rPr>
          <w:rFonts w:ascii="方正仿宋_GBK" w:hAnsi="方正仿宋_GBK" w:eastAsia="方正仿宋_GBK" w:cs="方正仿宋_GBK"/>
          <w:spacing w:val="-4"/>
          <w:sz w:val="31"/>
          <w:szCs w:val="31"/>
        </w:rPr>
        <w:t>年</w:t>
      </w:r>
      <w:r>
        <w:rPr>
          <w:rFonts w:ascii="方正仿宋_GBK" w:hAnsi="方正仿宋_GBK" w:eastAsia="方正仿宋_GBK" w:cs="方正仿宋_GBK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XX</w:t>
      </w:r>
      <w:r>
        <w:rPr>
          <w:rFonts w:ascii="方正仿宋_GBK" w:hAnsi="方正仿宋_GBK" w:eastAsia="方正仿宋_GBK" w:cs="方正仿宋_GBK"/>
          <w:spacing w:val="-4"/>
          <w:sz w:val="31"/>
          <w:szCs w:val="31"/>
        </w:rPr>
        <w:t>月</w:t>
      </w:r>
      <w:r>
        <w:rPr>
          <w:rFonts w:ascii="方正仿宋_GBK" w:hAnsi="方正仿宋_GBK" w:eastAsia="方正仿宋_GBK" w:cs="方正仿宋_GBK"/>
          <w:spacing w:val="-6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XX</w:t>
      </w:r>
      <w:r>
        <w:rPr>
          <w:rFonts w:ascii="方正仿宋_GBK" w:hAnsi="方正仿宋_GBK" w:eastAsia="方正仿宋_GBK" w:cs="方正仿宋_GBK"/>
          <w:spacing w:val="-4"/>
          <w:sz w:val="31"/>
          <w:szCs w:val="31"/>
        </w:rPr>
        <w:t>日，</w:t>
      </w:r>
      <w:r>
        <w:rPr>
          <w:rFonts w:ascii="方正仿宋_GBK" w:hAnsi="方正仿宋_GBK" w:eastAsia="方正仿宋_GBK" w:cs="方正仿宋_GBK"/>
          <w:spacing w:val="6"/>
          <w:sz w:val="31"/>
          <w:szCs w:val="31"/>
        </w:rPr>
        <w:t>依据最终采购需求，采用了以下方法对采购项目最高</w:t>
      </w: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>限价开展调</w:t>
      </w:r>
      <w:r>
        <w:rPr>
          <w:rFonts w:ascii="方正仿宋_GBK" w:hAnsi="方正仿宋_GBK" w:eastAsia="方正仿宋_GBK" w:cs="方正仿宋_GBK"/>
          <w:sz w:val="31"/>
          <w:szCs w:val="31"/>
        </w:rPr>
        <w:t>研：</w:t>
      </w:r>
    </w:p>
    <w:tbl>
      <w:tblPr>
        <w:tblStyle w:val="5"/>
        <w:tblW w:w="915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32"/>
        <w:gridCol w:w="1883"/>
        <w:gridCol w:w="2046"/>
        <w:gridCol w:w="2690"/>
      </w:tblGrid>
      <w:tr w14:paraId="1972CB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2532" w:type="dxa"/>
            <w:vAlign w:val="top"/>
          </w:tcPr>
          <w:p w14:paraId="5DBB15AE">
            <w:pPr>
              <w:spacing w:before="53" w:line="234" w:lineRule="auto"/>
              <w:ind w:left="728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6"/>
                <w:sz w:val="28"/>
                <w:szCs w:val="28"/>
              </w:rPr>
              <w:t>采购标的</w:t>
            </w:r>
          </w:p>
        </w:tc>
        <w:tc>
          <w:tcPr>
            <w:tcW w:w="1883" w:type="dxa"/>
            <w:vAlign w:val="top"/>
          </w:tcPr>
          <w:p w14:paraId="75CC33D2">
            <w:pPr>
              <w:spacing w:before="53" w:line="234" w:lineRule="auto"/>
              <w:ind w:left="398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询价方法</w:t>
            </w:r>
          </w:p>
        </w:tc>
        <w:tc>
          <w:tcPr>
            <w:tcW w:w="2046" w:type="dxa"/>
            <w:vAlign w:val="top"/>
          </w:tcPr>
          <w:p w14:paraId="622BAC37">
            <w:pPr>
              <w:spacing w:before="53" w:line="234" w:lineRule="auto"/>
              <w:ind w:left="482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询价结果</w:t>
            </w:r>
          </w:p>
        </w:tc>
        <w:tc>
          <w:tcPr>
            <w:tcW w:w="2690" w:type="dxa"/>
            <w:vAlign w:val="top"/>
          </w:tcPr>
          <w:p w14:paraId="7207B26A">
            <w:pPr>
              <w:spacing w:before="53" w:line="234" w:lineRule="auto"/>
              <w:ind w:left="1077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6"/>
                <w:sz w:val="28"/>
                <w:szCs w:val="28"/>
              </w:rPr>
              <w:t>备注</w:t>
            </w:r>
          </w:p>
        </w:tc>
      </w:tr>
      <w:tr w14:paraId="1CA669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2532" w:type="dxa"/>
            <w:vMerge w:val="restart"/>
            <w:tcBorders>
              <w:bottom w:val="nil"/>
            </w:tcBorders>
            <w:vAlign w:val="top"/>
          </w:tcPr>
          <w:p w14:paraId="65366048">
            <w:pPr>
              <w:spacing w:line="379" w:lineRule="auto"/>
              <w:rPr>
                <w:rFonts w:ascii="Arial"/>
                <w:sz w:val="21"/>
              </w:rPr>
            </w:pPr>
          </w:p>
          <w:p w14:paraId="28114CB4">
            <w:pPr>
              <w:pStyle w:val="6"/>
              <w:spacing w:before="102" w:line="211" w:lineRule="auto"/>
              <w:ind w:left="856"/>
            </w:pPr>
            <w:r>
              <w:rPr>
                <w:spacing w:val="4"/>
              </w:rPr>
              <w:t>标的一</w:t>
            </w:r>
          </w:p>
        </w:tc>
        <w:tc>
          <w:tcPr>
            <w:tcW w:w="1883" w:type="dxa"/>
            <w:vAlign w:val="top"/>
          </w:tcPr>
          <w:p w14:paraId="4C4A596C">
            <w:pPr>
              <w:pStyle w:val="6"/>
              <w:spacing w:before="177" w:line="231" w:lineRule="exact"/>
              <w:ind w:left="691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2046" w:type="dxa"/>
            <w:vAlign w:val="top"/>
          </w:tcPr>
          <w:p w14:paraId="1295B92F">
            <w:pPr>
              <w:pStyle w:val="6"/>
              <w:spacing w:before="47" w:line="215" w:lineRule="auto"/>
              <w:ind w:left="478"/>
            </w:pPr>
            <w:r>
              <w:rPr>
                <w:spacing w:val="-4"/>
              </w:rPr>
              <w:t>价格区间</w:t>
            </w:r>
          </w:p>
        </w:tc>
        <w:tc>
          <w:tcPr>
            <w:tcW w:w="2690" w:type="dxa"/>
            <w:vAlign w:val="top"/>
          </w:tcPr>
          <w:p w14:paraId="5A5C7D1A">
            <w:pPr>
              <w:pStyle w:val="6"/>
              <w:spacing w:before="47" w:line="215" w:lineRule="auto"/>
              <w:ind w:left="389"/>
            </w:pPr>
            <w:r>
              <w:rPr>
                <w:spacing w:val="-5"/>
              </w:rPr>
              <w:t>来源、参考价值</w:t>
            </w:r>
          </w:p>
        </w:tc>
      </w:tr>
      <w:tr w14:paraId="36BB83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532" w:type="dxa"/>
            <w:vMerge w:val="continue"/>
            <w:tcBorders>
              <w:top w:val="nil"/>
              <w:bottom w:val="nil"/>
            </w:tcBorders>
            <w:vAlign w:val="top"/>
          </w:tcPr>
          <w:p w14:paraId="7A29789E">
            <w:pPr>
              <w:rPr>
                <w:rFonts w:ascii="Arial"/>
                <w:sz w:val="21"/>
              </w:rPr>
            </w:pPr>
          </w:p>
        </w:tc>
        <w:tc>
          <w:tcPr>
            <w:tcW w:w="1883" w:type="dxa"/>
            <w:vAlign w:val="top"/>
          </w:tcPr>
          <w:p w14:paraId="7C0D287B">
            <w:pPr>
              <w:pStyle w:val="6"/>
              <w:spacing w:before="180" w:line="231" w:lineRule="exact"/>
              <w:ind w:left="691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2046" w:type="dxa"/>
            <w:vAlign w:val="top"/>
          </w:tcPr>
          <w:p w14:paraId="472690A3">
            <w:pPr>
              <w:pStyle w:val="6"/>
              <w:spacing w:before="49" w:line="214" w:lineRule="auto"/>
              <w:ind w:left="478"/>
            </w:pPr>
            <w:r>
              <w:rPr>
                <w:spacing w:val="-4"/>
              </w:rPr>
              <w:t>价格区间</w:t>
            </w:r>
          </w:p>
        </w:tc>
        <w:tc>
          <w:tcPr>
            <w:tcW w:w="2690" w:type="dxa"/>
            <w:vAlign w:val="top"/>
          </w:tcPr>
          <w:p w14:paraId="5F2920C5">
            <w:pPr>
              <w:pStyle w:val="6"/>
              <w:spacing w:before="49" w:line="214" w:lineRule="auto"/>
              <w:ind w:left="389"/>
            </w:pPr>
            <w:r>
              <w:rPr>
                <w:spacing w:val="-5"/>
              </w:rPr>
              <w:t>来源、参考价值</w:t>
            </w:r>
          </w:p>
        </w:tc>
      </w:tr>
      <w:tr w14:paraId="693959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532" w:type="dxa"/>
            <w:vMerge w:val="continue"/>
            <w:tcBorders>
              <w:top w:val="nil"/>
            </w:tcBorders>
            <w:vAlign w:val="top"/>
          </w:tcPr>
          <w:p w14:paraId="2A9CC44F">
            <w:pPr>
              <w:rPr>
                <w:rFonts w:ascii="Arial"/>
                <w:sz w:val="21"/>
              </w:rPr>
            </w:pPr>
          </w:p>
        </w:tc>
        <w:tc>
          <w:tcPr>
            <w:tcW w:w="1883" w:type="dxa"/>
            <w:vAlign w:val="top"/>
          </w:tcPr>
          <w:p w14:paraId="7E81888A">
            <w:pPr>
              <w:pStyle w:val="6"/>
              <w:spacing w:before="180" w:line="231" w:lineRule="exact"/>
              <w:ind w:left="691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2046" w:type="dxa"/>
            <w:vAlign w:val="top"/>
          </w:tcPr>
          <w:p w14:paraId="3E6E7B2B">
            <w:pPr>
              <w:pStyle w:val="6"/>
              <w:spacing w:before="180" w:line="231" w:lineRule="exact"/>
              <w:ind w:left="774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2690" w:type="dxa"/>
            <w:vAlign w:val="top"/>
          </w:tcPr>
          <w:p w14:paraId="056BC58E">
            <w:pPr>
              <w:pStyle w:val="6"/>
              <w:spacing w:before="180" w:line="231" w:lineRule="exact"/>
              <w:ind w:left="1093"/>
            </w:pPr>
            <w:r>
              <w:rPr>
                <w:spacing w:val="-14"/>
                <w:position w:val="-3"/>
              </w:rPr>
              <w:t>……</w:t>
            </w:r>
          </w:p>
        </w:tc>
      </w:tr>
      <w:tr w14:paraId="08F0EF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2532" w:type="dxa"/>
            <w:vMerge w:val="restart"/>
            <w:tcBorders>
              <w:bottom w:val="nil"/>
            </w:tcBorders>
            <w:vAlign w:val="top"/>
          </w:tcPr>
          <w:p w14:paraId="73A1B819">
            <w:pPr>
              <w:spacing w:line="380" w:lineRule="auto"/>
              <w:rPr>
                <w:rFonts w:ascii="Arial"/>
                <w:sz w:val="21"/>
              </w:rPr>
            </w:pPr>
          </w:p>
          <w:p w14:paraId="6D07B93E">
            <w:pPr>
              <w:pStyle w:val="6"/>
              <w:spacing w:before="102" w:line="211" w:lineRule="auto"/>
              <w:ind w:left="856"/>
            </w:pPr>
            <w:r>
              <w:rPr>
                <w:spacing w:val="-3"/>
              </w:rPr>
              <w:t>标的二</w:t>
            </w:r>
          </w:p>
        </w:tc>
        <w:tc>
          <w:tcPr>
            <w:tcW w:w="1883" w:type="dxa"/>
            <w:vAlign w:val="top"/>
          </w:tcPr>
          <w:p w14:paraId="3C5E859E">
            <w:pPr>
              <w:pStyle w:val="6"/>
              <w:spacing w:before="180" w:line="231" w:lineRule="exact"/>
              <w:ind w:left="691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2046" w:type="dxa"/>
            <w:vAlign w:val="top"/>
          </w:tcPr>
          <w:p w14:paraId="113224A9">
            <w:pPr>
              <w:pStyle w:val="6"/>
              <w:spacing w:before="50" w:line="213" w:lineRule="auto"/>
              <w:ind w:left="478"/>
            </w:pPr>
            <w:r>
              <w:rPr>
                <w:spacing w:val="-4"/>
              </w:rPr>
              <w:t>价格区间</w:t>
            </w:r>
          </w:p>
        </w:tc>
        <w:tc>
          <w:tcPr>
            <w:tcW w:w="2690" w:type="dxa"/>
            <w:vAlign w:val="top"/>
          </w:tcPr>
          <w:p w14:paraId="51EAA878">
            <w:pPr>
              <w:pStyle w:val="6"/>
              <w:spacing w:before="50" w:line="213" w:lineRule="auto"/>
              <w:ind w:left="389"/>
            </w:pPr>
            <w:r>
              <w:rPr>
                <w:spacing w:val="-5"/>
              </w:rPr>
              <w:t>来源、参考价值</w:t>
            </w:r>
          </w:p>
        </w:tc>
      </w:tr>
      <w:tr w14:paraId="194B7D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532" w:type="dxa"/>
            <w:vMerge w:val="continue"/>
            <w:tcBorders>
              <w:top w:val="nil"/>
              <w:bottom w:val="nil"/>
            </w:tcBorders>
            <w:vAlign w:val="top"/>
          </w:tcPr>
          <w:p w14:paraId="2D133511">
            <w:pPr>
              <w:rPr>
                <w:rFonts w:ascii="Arial"/>
                <w:sz w:val="21"/>
              </w:rPr>
            </w:pPr>
          </w:p>
        </w:tc>
        <w:tc>
          <w:tcPr>
            <w:tcW w:w="1883" w:type="dxa"/>
            <w:vAlign w:val="top"/>
          </w:tcPr>
          <w:p w14:paraId="509B268E">
            <w:pPr>
              <w:pStyle w:val="6"/>
              <w:spacing w:before="181" w:line="231" w:lineRule="exact"/>
              <w:ind w:left="691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2046" w:type="dxa"/>
            <w:vAlign w:val="top"/>
          </w:tcPr>
          <w:p w14:paraId="1390B583">
            <w:pPr>
              <w:pStyle w:val="6"/>
              <w:spacing w:before="51" w:line="213" w:lineRule="auto"/>
              <w:ind w:left="478"/>
            </w:pPr>
            <w:r>
              <w:rPr>
                <w:spacing w:val="-4"/>
              </w:rPr>
              <w:t>价格区间</w:t>
            </w:r>
          </w:p>
        </w:tc>
        <w:tc>
          <w:tcPr>
            <w:tcW w:w="2690" w:type="dxa"/>
            <w:vAlign w:val="top"/>
          </w:tcPr>
          <w:p w14:paraId="4083BCB5">
            <w:pPr>
              <w:pStyle w:val="6"/>
              <w:spacing w:before="51" w:line="213" w:lineRule="auto"/>
              <w:ind w:left="389"/>
            </w:pPr>
            <w:r>
              <w:rPr>
                <w:spacing w:val="-5"/>
              </w:rPr>
              <w:t>来源、参考价值</w:t>
            </w:r>
          </w:p>
        </w:tc>
      </w:tr>
      <w:tr w14:paraId="71ED4D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532" w:type="dxa"/>
            <w:vMerge w:val="continue"/>
            <w:tcBorders>
              <w:top w:val="nil"/>
            </w:tcBorders>
            <w:vAlign w:val="top"/>
          </w:tcPr>
          <w:p w14:paraId="059C251D">
            <w:pPr>
              <w:rPr>
                <w:rFonts w:ascii="Arial"/>
                <w:sz w:val="21"/>
              </w:rPr>
            </w:pPr>
          </w:p>
        </w:tc>
        <w:tc>
          <w:tcPr>
            <w:tcW w:w="1883" w:type="dxa"/>
            <w:vAlign w:val="top"/>
          </w:tcPr>
          <w:p w14:paraId="406F5C00">
            <w:pPr>
              <w:pStyle w:val="6"/>
              <w:spacing w:before="181" w:line="231" w:lineRule="exact"/>
              <w:ind w:left="691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2046" w:type="dxa"/>
            <w:vAlign w:val="top"/>
          </w:tcPr>
          <w:p w14:paraId="07AAB3AE">
            <w:pPr>
              <w:pStyle w:val="6"/>
              <w:spacing w:before="181" w:line="231" w:lineRule="exact"/>
              <w:ind w:left="774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2690" w:type="dxa"/>
            <w:vAlign w:val="top"/>
          </w:tcPr>
          <w:p w14:paraId="65B4D321">
            <w:pPr>
              <w:pStyle w:val="6"/>
              <w:spacing w:before="181" w:line="231" w:lineRule="exact"/>
              <w:ind w:left="1093"/>
            </w:pPr>
            <w:r>
              <w:rPr>
                <w:spacing w:val="-14"/>
                <w:position w:val="-3"/>
              </w:rPr>
              <w:t>……</w:t>
            </w:r>
          </w:p>
        </w:tc>
      </w:tr>
      <w:tr w14:paraId="6BE87F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532" w:type="dxa"/>
            <w:vAlign w:val="top"/>
          </w:tcPr>
          <w:p w14:paraId="558AD054">
            <w:pPr>
              <w:pStyle w:val="6"/>
              <w:spacing w:before="181" w:line="230" w:lineRule="exact"/>
              <w:ind w:left="1016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1883" w:type="dxa"/>
            <w:vAlign w:val="top"/>
          </w:tcPr>
          <w:p w14:paraId="2C2428E9">
            <w:pPr>
              <w:pStyle w:val="6"/>
              <w:spacing w:before="181" w:line="230" w:lineRule="exact"/>
              <w:ind w:left="691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2046" w:type="dxa"/>
            <w:vAlign w:val="top"/>
          </w:tcPr>
          <w:p w14:paraId="04C7C730">
            <w:pPr>
              <w:pStyle w:val="6"/>
              <w:spacing w:before="181" w:line="230" w:lineRule="exact"/>
              <w:ind w:left="774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2690" w:type="dxa"/>
            <w:vAlign w:val="top"/>
          </w:tcPr>
          <w:p w14:paraId="5EC741BB">
            <w:pPr>
              <w:pStyle w:val="6"/>
              <w:spacing w:before="181" w:line="230" w:lineRule="exact"/>
              <w:ind w:left="1093"/>
            </w:pPr>
            <w:r>
              <w:rPr>
                <w:spacing w:val="-14"/>
                <w:position w:val="-3"/>
              </w:rPr>
              <w:t>……</w:t>
            </w:r>
          </w:p>
        </w:tc>
      </w:tr>
    </w:tbl>
    <w:p w14:paraId="4BC3E8D4">
      <w:pPr>
        <w:spacing w:before="36" w:line="238" w:lineRule="auto"/>
        <w:ind w:left="150"/>
        <w:rPr>
          <w:rFonts w:ascii="方正仿宋_GBK" w:hAnsi="方正仿宋_GBK" w:eastAsia="方正仿宋_GBK" w:cs="方正仿宋_GBK"/>
          <w:sz w:val="20"/>
          <w:szCs w:val="20"/>
        </w:rPr>
      </w:pPr>
      <w:r>
        <w:rPr>
          <w:rFonts w:ascii="方正仿宋_GBK" w:hAnsi="方正仿宋_GBK" w:eastAsia="方正仿宋_GBK" w:cs="方正仿宋_GBK"/>
          <w:spacing w:val="6"/>
          <w:sz w:val="20"/>
          <w:szCs w:val="20"/>
        </w:rPr>
        <w:t>（注：应附上详细的询价过程记录作为支撑材料，至少选择两种方法开展复核。）</w:t>
      </w:r>
    </w:p>
    <w:p w14:paraId="69E767CA">
      <w:pPr>
        <w:spacing w:before="160" w:line="235" w:lineRule="auto"/>
        <w:ind w:left="806"/>
        <w:rPr>
          <w:rFonts w:ascii="方正仿宋_GBK" w:hAnsi="方正仿宋_GBK" w:eastAsia="方正仿宋_GBK" w:cs="方正仿宋_GBK"/>
          <w:sz w:val="31"/>
          <w:szCs w:val="31"/>
        </w:rPr>
        <w:sectPr>
          <w:footerReference r:id="rId7" w:type="default"/>
          <w:pgSz w:w="11911" w:h="16846"/>
          <w:pgMar w:top="2098" w:right="1376" w:bottom="1552" w:left="1376" w:header="0" w:footer="1285" w:gutter="0"/>
          <w:cols w:space="720" w:num="1"/>
        </w:sectPr>
      </w:pP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>经过对上述询价结果的评估核定，剔除明显不合理的价格，</w:t>
      </w:r>
    </w:p>
    <w:p w14:paraId="4E02EB6E">
      <w:pPr>
        <w:spacing w:before="113" w:line="278" w:lineRule="auto"/>
        <w:ind w:right="14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11"/>
          <w:sz w:val="31"/>
          <w:szCs w:val="31"/>
        </w:rPr>
        <w:t>我单位认为满足本项目最终采购需求的当前价格区间约为</w:t>
      </w:r>
      <w:r>
        <w:rPr>
          <w:rFonts w:ascii="方正仿宋_GBK" w:hAnsi="方正仿宋_GBK" w:eastAsia="方正仿宋_GBK" w:cs="方正仿宋_GBK"/>
          <w:spacing w:val="-5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xx</w:t>
      </w:r>
      <w:r>
        <w:rPr>
          <w:rFonts w:ascii="Times New Roman" w:hAnsi="Times New Roman" w:eastAsia="Times New Roman" w:cs="Times New Roman"/>
          <w:spacing w:val="11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pacing w:val="11"/>
          <w:sz w:val="31"/>
          <w:szCs w:val="31"/>
        </w:rPr>
        <w:t>元</w:t>
      </w:r>
      <w:r>
        <w:rPr>
          <w:rFonts w:ascii="方正仿宋_GBK" w:hAnsi="方正仿宋_GBK" w:eastAsia="方正仿宋_GBK" w:cs="方正仿宋_GBK"/>
          <w:spacing w:val="-5"/>
          <w:sz w:val="31"/>
          <w:szCs w:val="31"/>
        </w:rPr>
        <w:t>至</w:t>
      </w:r>
      <w:r>
        <w:rPr>
          <w:rFonts w:ascii="方正仿宋_GBK" w:hAnsi="方正仿宋_GBK" w:eastAsia="方正仿宋_GBK" w:cs="方正仿宋_GBK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31"/>
          <w:szCs w:val="31"/>
        </w:rPr>
        <w:t>xx</w:t>
      </w:r>
      <w:r>
        <w:rPr>
          <w:rFonts w:ascii="方正仿宋_GBK" w:hAnsi="方正仿宋_GBK" w:eastAsia="方正仿宋_GBK" w:cs="方正仿宋_GBK"/>
          <w:spacing w:val="-5"/>
          <w:sz w:val="31"/>
          <w:szCs w:val="31"/>
        </w:rPr>
        <w:t>元。</w:t>
      </w:r>
    </w:p>
    <w:p w14:paraId="4CEAA8AA">
      <w:pPr>
        <w:spacing w:before="58" w:line="417" w:lineRule="exact"/>
        <w:ind w:left="652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4"/>
          <w:position w:val="1"/>
          <w:sz w:val="31"/>
          <w:szCs w:val="31"/>
        </w:rPr>
        <w:t>三、最高限价设定依据与金额</w:t>
      </w:r>
    </w:p>
    <w:p w14:paraId="46689B18">
      <w:pPr>
        <w:spacing w:before="154" w:line="196" w:lineRule="auto"/>
        <w:ind w:left="620"/>
        <w:outlineLvl w:val="2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6"/>
          <w:sz w:val="31"/>
          <w:szCs w:val="31"/>
        </w:rPr>
        <w:t>（一）最高限价设定依据</w:t>
      </w:r>
    </w:p>
    <w:p w14:paraId="5F10286D">
      <w:pPr>
        <w:spacing w:before="123" w:line="284" w:lineRule="auto"/>
        <w:ind w:left="1" w:right="14" w:firstLine="646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>最高限价的设定严格控制在已核定的项目总预算内，结合市</w:t>
      </w:r>
      <w:r>
        <w:rPr>
          <w:rFonts w:ascii="方正仿宋_GBK" w:hAnsi="方正仿宋_GBK" w:eastAsia="方正仿宋_GBK" w:cs="方正仿宋_GBK"/>
          <w:spacing w:val="9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>场调研情况，并考虑了其他因素（请具体说明）。</w:t>
      </w:r>
    </w:p>
    <w:p w14:paraId="59CA3EE5">
      <w:pPr>
        <w:spacing w:before="50" w:line="196" w:lineRule="auto"/>
        <w:ind w:left="620"/>
        <w:outlineLvl w:val="2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6"/>
          <w:sz w:val="31"/>
          <w:szCs w:val="31"/>
        </w:rPr>
        <w:t>（二）最高限价金额</w:t>
      </w:r>
    </w:p>
    <w:p w14:paraId="20AC4D12">
      <w:pPr>
        <w:spacing w:before="81" w:line="485" w:lineRule="exact"/>
        <w:ind w:left="666"/>
        <w:outlineLvl w:val="3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5"/>
          <w:sz w:val="31"/>
          <w:szCs w:val="31"/>
        </w:rPr>
        <w:t>1.</w:t>
      </w:r>
      <w:r>
        <w:rPr>
          <w:rFonts w:ascii="方正仿宋_GBK" w:hAnsi="方正仿宋_GBK" w:eastAsia="方正仿宋_GBK" w:cs="方正仿宋_GBK"/>
          <w:spacing w:val="2"/>
          <w:position w:val="5"/>
          <w:sz w:val="31"/>
          <w:szCs w:val="31"/>
        </w:rPr>
        <w:t>项目最高限价：</w:t>
      </w:r>
      <w:r>
        <w:rPr>
          <w:rFonts w:ascii="Times New Roman" w:hAnsi="Times New Roman" w:eastAsia="Times New Roman" w:cs="Times New Roman"/>
          <w:spacing w:val="2"/>
          <w:position w:val="5"/>
          <w:sz w:val="31"/>
          <w:szCs w:val="31"/>
        </w:rPr>
        <w:t>[</w:t>
      </w:r>
      <w:r>
        <w:rPr>
          <w:rFonts w:ascii="方正仿宋_GBK" w:hAnsi="方正仿宋_GBK" w:eastAsia="方正仿宋_GBK" w:cs="方正仿宋_GBK"/>
          <w:spacing w:val="2"/>
          <w:position w:val="5"/>
          <w:sz w:val="31"/>
          <w:szCs w:val="31"/>
        </w:rPr>
        <w:t>金额</w:t>
      </w:r>
      <w:r>
        <w:rPr>
          <w:rFonts w:ascii="Times New Roman" w:hAnsi="Times New Roman" w:eastAsia="Times New Roman" w:cs="Times New Roman"/>
          <w:spacing w:val="2"/>
          <w:position w:val="5"/>
          <w:sz w:val="31"/>
          <w:szCs w:val="31"/>
        </w:rPr>
        <w:t xml:space="preserve">]  </w:t>
      </w:r>
      <w:r>
        <w:rPr>
          <w:rFonts w:ascii="方正仿宋_GBK" w:hAnsi="方正仿宋_GBK" w:eastAsia="方正仿宋_GBK" w:cs="方正仿宋_GBK"/>
          <w:spacing w:val="2"/>
          <w:position w:val="5"/>
          <w:sz w:val="31"/>
          <w:szCs w:val="31"/>
        </w:rPr>
        <w:t>元</w:t>
      </w:r>
    </w:p>
    <w:p w14:paraId="5BCAE061">
      <w:pPr>
        <w:spacing w:before="117" w:line="241" w:lineRule="auto"/>
        <w:ind w:left="636"/>
        <w:outlineLvl w:val="3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2.</w:t>
      </w:r>
      <w:r>
        <w:rPr>
          <w:rFonts w:ascii="方正仿宋_GBK" w:hAnsi="方正仿宋_GBK" w:eastAsia="方正仿宋_GBK" w:cs="方正仿宋_GBK"/>
          <w:spacing w:val="4"/>
          <w:sz w:val="31"/>
          <w:szCs w:val="31"/>
        </w:rPr>
        <w:t>各分项最高限价（如有</w:t>
      </w: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）：</w:t>
      </w:r>
    </w:p>
    <w:p w14:paraId="18126CCD">
      <w:pPr>
        <w:spacing w:before="61" w:line="292" w:lineRule="auto"/>
        <w:ind w:left="641" w:right="5650"/>
        <w:jc w:val="both"/>
        <w:rPr>
          <w:rFonts w:ascii="黑体" w:hAnsi="黑体" w:eastAsia="黑体" w:cs="黑体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分项一：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[</w:t>
      </w: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金额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] </w:t>
      </w: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元</w:t>
      </w: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分项二：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[</w:t>
      </w: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金额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] </w:t>
      </w: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元</w:t>
      </w: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sz w:val="31"/>
          <w:szCs w:val="31"/>
        </w:rPr>
        <w:t>四、其他情况</w:t>
      </w:r>
    </w:p>
    <w:p w14:paraId="57F75FF8">
      <w:pPr>
        <w:spacing w:before="133" w:line="241" w:lineRule="auto"/>
        <w:ind w:left="649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4"/>
          <w:sz w:val="31"/>
          <w:szCs w:val="31"/>
        </w:rPr>
        <w:t>如有其他情况，请在此说明。</w:t>
      </w:r>
    </w:p>
    <w:p w14:paraId="287FE848">
      <w:pPr>
        <w:spacing w:before="95" w:line="416" w:lineRule="exact"/>
        <w:ind w:left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position w:val="1"/>
          <w:sz w:val="31"/>
          <w:szCs w:val="31"/>
        </w:rPr>
        <w:t>五、内部审核与决策意见</w:t>
      </w:r>
    </w:p>
    <w:p w14:paraId="09EF064E">
      <w:pPr>
        <w:spacing w:before="154" w:line="288" w:lineRule="auto"/>
        <w:ind w:right="14" w:firstLine="639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-1"/>
          <w:sz w:val="31"/>
          <w:szCs w:val="31"/>
        </w:rPr>
        <w:t>本报告已于</w:t>
      </w:r>
      <w:r>
        <w:rPr>
          <w:rFonts w:ascii="方正仿宋_GBK" w:hAnsi="方正仿宋_GBK" w:eastAsia="方正仿宋_GBK" w:cs="方正仿宋_GBK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XXXX </w:t>
      </w:r>
      <w:r>
        <w:rPr>
          <w:rFonts w:ascii="方正仿宋_GBK" w:hAnsi="方正仿宋_GBK" w:eastAsia="方正仿宋_GBK" w:cs="方正仿宋_GBK"/>
          <w:spacing w:val="-1"/>
          <w:sz w:val="31"/>
          <w:szCs w:val="31"/>
        </w:rPr>
        <w:t>年</w:t>
      </w:r>
      <w:r>
        <w:rPr>
          <w:rFonts w:ascii="方正仿宋_GBK" w:hAnsi="方正仿宋_GBK" w:eastAsia="方正仿宋_GBK" w:cs="方正仿宋_GBK"/>
          <w:spacing w:val="-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XX</w:t>
      </w:r>
      <w:r>
        <w:rPr>
          <w:rFonts w:ascii="方正仿宋_GBK" w:hAnsi="方正仿宋_GBK" w:eastAsia="方正仿宋_GBK" w:cs="方正仿宋_GBK"/>
          <w:spacing w:val="-1"/>
          <w:sz w:val="31"/>
          <w:szCs w:val="31"/>
        </w:rPr>
        <w:t>月</w:t>
      </w:r>
      <w:r>
        <w:rPr>
          <w:rFonts w:ascii="方正仿宋_GBK" w:hAnsi="方正仿宋_GBK" w:eastAsia="方正仿宋_GBK" w:cs="方正仿宋_GBK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XX</w:t>
      </w:r>
      <w:r>
        <w:rPr>
          <w:rFonts w:ascii="方正仿宋_GBK" w:hAnsi="方正仿宋_GBK" w:eastAsia="方正仿宋_GBK" w:cs="方正仿宋_GBK"/>
          <w:spacing w:val="-1"/>
          <w:sz w:val="31"/>
          <w:szCs w:val="31"/>
        </w:rPr>
        <w:t>日经我单</w:t>
      </w:r>
      <w:r>
        <w:rPr>
          <w:rFonts w:ascii="方正仿宋_GBK" w:hAnsi="方正仿宋_GBK" w:eastAsia="方正仿宋_GBK" w:cs="方正仿宋_GBK"/>
          <w:spacing w:val="-2"/>
          <w:sz w:val="31"/>
          <w:szCs w:val="31"/>
        </w:rPr>
        <w:t>位审核通过（并于</w:t>
      </w:r>
      <w:r>
        <w:rPr>
          <w:rFonts w:ascii="方正仿宋_GBK" w:hAnsi="方正仿宋_GBK" w:eastAsia="方正仿宋_GBK" w:cs="方正仿宋_GBK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XXXX</w:t>
      </w:r>
      <w:r>
        <w:rPr>
          <w:rFonts w:ascii="方正仿宋_GBK" w:hAnsi="方正仿宋_GBK" w:eastAsia="方正仿宋_GBK" w:cs="方正仿宋_GBK"/>
          <w:spacing w:val="1"/>
          <w:sz w:val="31"/>
          <w:szCs w:val="31"/>
        </w:rPr>
        <w:t>年</w:t>
      </w:r>
      <w:r>
        <w:rPr>
          <w:rFonts w:ascii="方正仿宋_GBK" w:hAnsi="方正仿宋_GBK" w:eastAsia="方正仿宋_GBK" w:cs="方正仿宋_GBK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XX</w:t>
      </w:r>
      <w:r>
        <w:rPr>
          <w:rFonts w:ascii="方正仿宋_GBK" w:hAnsi="方正仿宋_GBK" w:eastAsia="方正仿宋_GBK" w:cs="方正仿宋_GBK"/>
          <w:spacing w:val="1"/>
          <w:sz w:val="31"/>
          <w:szCs w:val="31"/>
        </w:rPr>
        <w:t>月</w:t>
      </w:r>
      <w:r>
        <w:rPr>
          <w:rFonts w:ascii="方正仿宋_GBK" w:hAnsi="方正仿宋_GBK" w:eastAsia="方正仿宋_GBK" w:cs="方正仿宋_GBK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XX</w:t>
      </w:r>
      <w:r>
        <w:rPr>
          <w:rFonts w:ascii="方正仿宋_GBK" w:hAnsi="方正仿宋_GBK" w:eastAsia="方正仿宋_GBK" w:cs="方正仿宋_GBK"/>
          <w:spacing w:val="1"/>
          <w:sz w:val="31"/>
          <w:szCs w:val="31"/>
        </w:rPr>
        <w:t>日集体决策通过（如有</w:t>
      </w:r>
      <w:r>
        <w:rPr>
          <w:rFonts w:ascii="方正仿宋_GBK" w:hAnsi="方正仿宋_GBK" w:eastAsia="方正仿宋_GBK" w:cs="方正仿宋_GBK"/>
          <w:spacing w:val="10"/>
          <w:sz w:val="31"/>
          <w:szCs w:val="31"/>
        </w:rPr>
        <w:t>））</w:t>
      </w:r>
      <w:r>
        <w:rPr>
          <w:rFonts w:ascii="方正仿宋_GBK" w:hAnsi="方正仿宋_GBK" w:eastAsia="方正仿宋_GBK" w:cs="方正仿宋_GBK"/>
          <w:spacing w:val="1"/>
          <w:sz w:val="31"/>
          <w:szCs w:val="31"/>
        </w:rPr>
        <w:t>。</w:t>
      </w:r>
    </w:p>
    <w:p w14:paraId="172FD44B">
      <w:pPr>
        <w:pStyle w:val="2"/>
        <w:spacing w:line="283" w:lineRule="auto"/>
      </w:pPr>
      <w:bookmarkStart w:id="0" w:name="_GoBack"/>
      <w:bookmarkEnd w:id="0"/>
    </w:p>
    <w:p w14:paraId="067285EC">
      <w:pPr>
        <w:spacing w:before="114" w:line="235" w:lineRule="auto"/>
        <w:ind w:left="665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附件：调研结果相关资料</w:t>
      </w:r>
    </w:p>
    <w:p w14:paraId="79E6554A">
      <w:pPr>
        <w:pStyle w:val="2"/>
        <w:spacing w:line="283" w:lineRule="auto"/>
      </w:pPr>
    </w:p>
    <w:p w14:paraId="494DE516">
      <w:pPr>
        <w:pStyle w:val="2"/>
        <w:spacing w:line="284" w:lineRule="auto"/>
      </w:pPr>
    </w:p>
    <w:p w14:paraId="01F1F912">
      <w:pPr>
        <w:pStyle w:val="2"/>
        <w:spacing w:line="284" w:lineRule="auto"/>
      </w:pPr>
    </w:p>
    <w:p w14:paraId="29FB545D">
      <w:pPr>
        <w:pStyle w:val="2"/>
        <w:spacing w:line="284" w:lineRule="auto"/>
      </w:pPr>
    </w:p>
    <w:p w14:paraId="2F4F833C">
      <w:pPr>
        <w:spacing w:before="114" w:line="203" w:lineRule="auto"/>
        <w:ind w:left="3487"/>
        <w:rPr>
          <w:rFonts w:ascii="方正仿宋_GBK" w:hAnsi="方正仿宋_GBK" w:eastAsia="方正仿宋_GBK" w:cs="方正仿宋_GBK"/>
          <w:sz w:val="31"/>
          <w:szCs w:val="31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4097655</wp:posOffset>
                </wp:positionH>
                <wp:positionV relativeFrom="paragraph">
                  <wp:posOffset>271145</wp:posOffset>
                </wp:positionV>
                <wp:extent cx="1543050" cy="3365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33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780F1B">
                            <w:pPr>
                              <w:spacing w:before="20" w:line="12" w:lineRule="exact"/>
                              <w:ind w:left="20"/>
                              <w:rPr>
                                <w:rFonts w:ascii="Times New Roman" w:hAnsi="Times New Roman" w:eastAsia="Times New Roman" w:cs="Times New Roman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4"/>
                                <w:position w:val="6"/>
                                <w:sz w:val="31"/>
                                <w:szCs w:val="31"/>
                              </w:rPr>
                              <w:t>_______________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2.65pt;margin-top:21.35pt;height:2.65pt;width:121.5pt;z-index:251660288;mso-width-relative:page;mso-height-relative:page;" filled="f" stroked="f" coordsize="21600,21600" o:gfxdata="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IhJAnNgAAAAJAQAADwAAAAAAAAABACAAAAAiAAAAZHJzL2Rvd25yZXYueG1sUEsBAhQA&#10;FAAAAAgAh07iQPZWm4e5AQAAcQMAAA4AAAAAAAAAAQAgAAAAJw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20780F1B">
                      <w:pPr>
                        <w:spacing w:before="20" w:line="12" w:lineRule="exact"/>
                        <w:ind w:left="20"/>
                        <w:rPr>
                          <w:rFonts w:ascii="Times New Roman" w:hAnsi="Times New Roman" w:eastAsia="Times New Roman" w:cs="Times New Roman"/>
                          <w:sz w:val="31"/>
                          <w:szCs w:val="31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pacing w:val="4"/>
                          <w:position w:val="6"/>
                          <w:sz w:val="31"/>
                          <w:szCs w:val="31"/>
                        </w:rPr>
                        <w:t>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>询价人员（签字</w:t>
      </w:r>
      <w:r>
        <w:rPr>
          <w:rFonts w:ascii="方正仿宋_GBK" w:hAnsi="方正仿宋_GBK" w:eastAsia="方正仿宋_GBK" w:cs="方正仿宋_GBK"/>
          <w:sz w:val="31"/>
          <w:szCs w:val="31"/>
        </w:rPr>
        <w:t>）：</w:t>
      </w:r>
    </w:p>
    <w:p w14:paraId="06B740DA">
      <w:pPr>
        <w:spacing w:before="176" w:line="244" w:lineRule="auto"/>
        <w:ind w:left="3510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1"/>
          <w:sz w:val="31"/>
          <w:szCs w:val="31"/>
        </w:rPr>
        <w:t>审核人员（签字</w:t>
      </w: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>）：</w:t>
      </w:r>
      <w:r>
        <w:rPr>
          <w:rFonts w:ascii="方正仿宋_GBK" w:hAnsi="方正仿宋_GBK" w:eastAsia="方正仿宋_GBK" w:cs="方正仿宋_GBK"/>
          <w:spacing w:val="16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z w:val="31"/>
          <w:szCs w:val="31"/>
          <w:u w:val="single" w:color="auto"/>
        </w:rPr>
        <w:t xml:space="preserve">                  </w:t>
      </w:r>
    </w:p>
    <w:p w14:paraId="1ACD1E48">
      <w:pPr>
        <w:spacing w:before="102" w:line="242" w:lineRule="auto"/>
        <w:ind w:right="2"/>
        <w:jc w:val="right"/>
        <w:rPr>
          <w:rFonts w:ascii="方正仿宋_GBK" w:hAnsi="方正仿宋_GBK" w:eastAsia="方正仿宋_GBK" w:cs="方正仿宋_GBK"/>
          <w:sz w:val="31"/>
          <w:szCs w:val="31"/>
        </w:rPr>
        <w:sectPr>
          <w:footerReference r:id="rId8" w:type="default"/>
          <w:pgSz w:w="11911" w:h="16846"/>
          <w:pgMar w:top="2098" w:right="1512" w:bottom="1531" w:left="1534" w:header="0" w:footer="1285" w:gutter="0"/>
          <w:cols w:space="720" w:num="1"/>
        </w:sectPr>
      </w:pPr>
      <w:r>
        <w:rPr>
          <w:rFonts w:ascii="方正仿宋_GBK" w:hAnsi="方正仿宋_GBK" w:eastAsia="方正仿宋_GBK" w:cs="方正仿宋_GBK"/>
          <w:spacing w:val="9"/>
          <w:sz w:val="31"/>
          <w:szCs w:val="31"/>
        </w:rPr>
        <w:t>（单位盖章）</w:t>
      </w:r>
    </w:p>
    <w:p w14:paraId="05BC29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1856A65-27D9-4B3E-9EB7-DBB4E15617A9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A3257B5-64BD-409D-AA70-9229C7828D0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3" w:fontKey="{E08C345B-2D42-42C1-A2D2-4F75BCB2457F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C6720886-0B1A-46BB-AB89-17108330621F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A8EDC384-8201-4E91-9B51-D3CECE587B9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6" w:fontKey="{22A7728D-E259-4044-B92C-C07153AE31B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59CF9E">
    <w:pPr>
      <w:spacing w:before="1" w:line="170" w:lineRule="auto"/>
      <w:ind w:left="13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9"/>
        <w:sz w:val="28"/>
        <w:szCs w:val="28"/>
      </w:rPr>
      <w:t>—</w:t>
    </w:r>
    <w:r>
      <w:rPr>
        <w:rFonts w:ascii="宋体" w:hAnsi="宋体" w:eastAsia="宋体" w:cs="宋体"/>
        <w:spacing w:val="-66"/>
        <w:sz w:val="28"/>
        <w:szCs w:val="28"/>
      </w:rPr>
      <w:t xml:space="preserve"> </w:t>
    </w:r>
    <w:r>
      <w:rPr>
        <w:rFonts w:ascii="宋体" w:hAnsi="宋体" w:eastAsia="宋体" w:cs="宋体"/>
        <w:spacing w:val="-19"/>
        <w:sz w:val="28"/>
        <w:szCs w:val="28"/>
      </w:rPr>
      <w:t>8</w:t>
    </w:r>
    <w:r>
      <w:rPr>
        <w:rFonts w:ascii="宋体" w:hAnsi="宋体" w:eastAsia="宋体" w:cs="宋体"/>
        <w:spacing w:val="-58"/>
        <w:sz w:val="28"/>
        <w:szCs w:val="28"/>
      </w:rPr>
      <w:t xml:space="preserve"> </w:t>
    </w:r>
    <w:r>
      <w:rPr>
        <w:rFonts w:ascii="宋体" w:hAnsi="宋体" w:eastAsia="宋体" w:cs="宋体"/>
        <w:spacing w:val="-19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9F590D">
    <w:pPr>
      <w:spacing w:before="1" w:line="170" w:lineRule="auto"/>
      <w:ind w:left="1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—</w:t>
    </w:r>
    <w:r>
      <w:rPr>
        <w:rFonts w:ascii="宋体" w:hAnsi="宋体" w:eastAsia="宋体" w:cs="宋体"/>
        <w:spacing w:val="-52"/>
        <w:sz w:val="28"/>
        <w:szCs w:val="28"/>
      </w:rPr>
      <w:t xml:space="preserve"> </w:t>
    </w:r>
    <w:r>
      <w:rPr>
        <w:rFonts w:ascii="宋体" w:hAnsi="宋体" w:eastAsia="宋体" w:cs="宋体"/>
        <w:spacing w:val="-17"/>
        <w:sz w:val="28"/>
        <w:szCs w:val="28"/>
      </w:rPr>
      <w:t>10</w:t>
    </w:r>
    <w:r>
      <w:rPr>
        <w:rFonts w:ascii="宋体" w:hAnsi="宋体" w:eastAsia="宋体" w:cs="宋体"/>
        <w:spacing w:val="-59"/>
        <w:sz w:val="28"/>
        <w:szCs w:val="28"/>
      </w:rPr>
      <w:t xml:space="preserve"> </w:t>
    </w:r>
    <w:r>
      <w:rPr>
        <w:rFonts w:ascii="宋体" w:hAnsi="宋体" w:eastAsia="宋体" w:cs="宋体"/>
        <w:spacing w:val="-17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B737FB">
    <w:pPr>
      <w:spacing w:line="169" w:lineRule="auto"/>
      <w:ind w:left="810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—</w:t>
    </w:r>
    <w:r>
      <w:rPr>
        <w:rFonts w:ascii="宋体" w:hAnsi="宋体" w:eastAsia="宋体" w:cs="宋体"/>
        <w:spacing w:val="-52"/>
        <w:sz w:val="28"/>
        <w:szCs w:val="28"/>
      </w:rPr>
      <w:t xml:space="preserve"> </w:t>
    </w:r>
    <w:r>
      <w:rPr>
        <w:rFonts w:ascii="宋体" w:hAnsi="宋体" w:eastAsia="宋体" w:cs="宋体"/>
        <w:spacing w:val="-17"/>
        <w:sz w:val="28"/>
        <w:szCs w:val="28"/>
      </w:rPr>
      <w:t>11</w:t>
    </w:r>
    <w:r>
      <w:rPr>
        <w:rFonts w:ascii="宋体" w:hAnsi="宋体" w:eastAsia="宋体" w:cs="宋体"/>
        <w:spacing w:val="-59"/>
        <w:sz w:val="28"/>
        <w:szCs w:val="28"/>
      </w:rPr>
      <w:t xml:space="preserve"> </w:t>
    </w:r>
    <w:r>
      <w:rPr>
        <w:rFonts w:ascii="宋体" w:hAnsi="宋体" w:eastAsia="宋体" w:cs="宋体"/>
        <w:spacing w:val="-17"/>
        <w:sz w:val="28"/>
        <w:szCs w:val="2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540ECA">
    <w:pPr>
      <w:spacing w:before="1" w:line="170" w:lineRule="auto"/>
      <w:ind w:left="1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—</w:t>
    </w:r>
    <w:r>
      <w:rPr>
        <w:rFonts w:ascii="宋体" w:hAnsi="宋体" w:eastAsia="宋体" w:cs="宋体"/>
        <w:spacing w:val="-52"/>
        <w:sz w:val="28"/>
        <w:szCs w:val="28"/>
      </w:rPr>
      <w:t xml:space="preserve"> </w:t>
    </w:r>
    <w:r>
      <w:rPr>
        <w:rFonts w:ascii="宋体" w:hAnsi="宋体" w:eastAsia="宋体" w:cs="宋体"/>
        <w:spacing w:val="-17"/>
        <w:sz w:val="28"/>
        <w:szCs w:val="28"/>
      </w:rPr>
      <w:t>12</w:t>
    </w:r>
    <w:r>
      <w:rPr>
        <w:rFonts w:ascii="宋体" w:hAnsi="宋体" w:eastAsia="宋体" w:cs="宋体"/>
        <w:spacing w:val="-59"/>
        <w:sz w:val="28"/>
        <w:szCs w:val="28"/>
      </w:rPr>
      <w:t xml:space="preserve"> </w:t>
    </w:r>
    <w:r>
      <w:rPr>
        <w:rFonts w:ascii="宋体" w:hAnsi="宋体" w:eastAsia="宋体" w:cs="宋体"/>
        <w:spacing w:val="-17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NTI0ZTI4NTBlYjM1ZjAzNmQyNWNiNTMxMzliMzIifQ=="/>
  </w:docVars>
  <w:rsids>
    <w:rsidRoot w:val="03BA284D"/>
    <w:rsid w:val="03BA284D"/>
    <w:rsid w:val="70CD0828"/>
    <w:rsid w:val="7F73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方正仿宋_GBK" w:hAnsi="方正仿宋_GBK" w:eastAsia="方正仿宋_GBK" w:cs="方正仿宋_GBK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2025-09-05T08:41:00Z</dcterms:created>
  <dc:creator>周怡杉</dc:creator>
  <cp:lastModifiedBy>周怡杉</cp:lastModifiedBy>
  <dcterms:modified xsi:type="dcterms:W3CDTF">2025-09-05T08:49:05Z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E84F6A7917DE4A568A3FC8748BC3E9AB_11</vt:lpwstr>
  </property>
</Properties>
</file>